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63" w:rsidRDefault="002F5452" w:rsidP="009B7F63">
      <w:pPr>
        <w:jc w:val="center"/>
        <w:rPr>
          <w:rFonts w:cstheme="minorHAnsi"/>
          <w:color w:val="0F243E" w:themeColor="text2" w:themeShade="80"/>
          <w:sz w:val="24"/>
          <w:szCs w:val="24"/>
          <w:u w:val="none"/>
        </w:rPr>
      </w:pPr>
      <w:r>
        <w:rPr>
          <w:rFonts w:cstheme="minorHAnsi"/>
          <w:color w:val="0F243E" w:themeColor="text2" w:themeShade="80"/>
          <w:sz w:val="24"/>
          <w:szCs w:val="24"/>
          <w:u w:val="none"/>
        </w:rPr>
        <w:t>FMR Code: 9.5.4.13.2</w:t>
      </w:r>
      <w:r w:rsidR="009B7F63">
        <w:rPr>
          <w:rFonts w:cstheme="minorHAnsi"/>
          <w:color w:val="0F243E" w:themeColor="text2" w:themeShade="80"/>
          <w:sz w:val="24"/>
          <w:szCs w:val="24"/>
          <w:u w:val="none"/>
        </w:rPr>
        <w:t>:</w:t>
      </w:r>
      <w:r w:rsidR="009B7F63" w:rsidRPr="00EB7579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 Training of </w:t>
      </w:r>
      <w:proofErr w:type="gramStart"/>
      <w:r w:rsidR="003D7644">
        <w:rPr>
          <w:rFonts w:cstheme="minorHAnsi"/>
          <w:color w:val="0F243E" w:themeColor="text2" w:themeShade="80"/>
          <w:sz w:val="24"/>
          <w:szCs w:val="24"/>
          <w:u w:val="none"/>
        </w:rPr>
        <w:t>Principals &amp;</w:t>
      </w:r>
      <w:proofErr w:type="gramEnd"/>
      <w:r w:rsidR="003D7644">
        <w:rPr>
          <w:rFonts w:cstheme="minorHAnsi"/>
          <w:color w:val="0F243E" w:themeColor="text2" w:themeShade="80"/>
          <w:sz w:val="24"/>
          <w:szCs w:val="24"/>
          <w:u w:val="none"/>
        </w:rPr>
        <w:t xml:space="preserve"> </w:t>
      </w:r>
      <w:r w:rsidR="009B7F63">
        <w:rPr>
          <w:rFonts w:cstheme="minorHAnsi"/>
          <w:color w:val="0F243E" w:themeColor="text2" w:themeShade="80"/>
          <w:sz w:val="24"/>
          <w:szCs w:val="24"/>
          <w:u w:val="none"/>
        </w:rPr>
        <w:t>Two Nodal Teachers per School</w:t>
      </w:r>
    </w:p>
    <w:p w:rsidR="003D7644" w:rsidRPr="00A55D09" w:rsidRDefault="003D7644" w:rsidP="00A55D09">
      <w:pPr>
        <w:rPr>
          <w:rFonts w:cstheme="minorHAnsi"/>
          <w:b w:val="0"/>
          <w:color w:val="FF0000"/>
          <w:sz w:val="24"/>
          <w:szCs w:val="24"/>
          <w:u w:val="none"/>
        </w:rPr>
      </w:pPr>
      <w:r w:rsidRPr="00A55D09">
        <w:rPr>
          <w:rFonts w:cstheme="minorHAnsi"/>
          <w:color w:val="FF0000"/>
          <w:sz w:val="24"/>
          <w:szCs w:val="24"/>
          <w:u w:val="none"/>
        </w:rPr>
        <w:t>TOTAL BUDG</w:t>
      </w:r>
      <w:r w:rsidR="002F5452">
        <w:rPr>
          <w:rFonts w:cstheme="minorHAnsi"/>
          <w:color w:val="FF0000"/>
          <w:sz w:val="24"/>
          <w:szCs w:val="24"/>
          <w:u w:val="none"/>
        </w:rPr>
        <w:t xml:space="preserve">ET PROPOSED UNDER FMR </w:t>
      </w:r>
      <w:proofErr w:type="gramStart"/>
      <w:r w:rsidR="002F5452">
        <w:rPr>
          <w:rFonts w:cstheme="minorHAnsi"/>
          <w:color w:val="FF0000"/>
          <w:sz w:val="24"/>
          <w:szCs w:val="24"/>
          <w:u w:val="none"/>
        </w:rPr>
        <w:t>9.5.4.13.2</w:t>
      </w:r>
      <w:r w:rsidRPr="00A55D09">
        <w:rPr>
          <w:rFonts w:cstheme="minorHAnsi"/>
          <w:color w:val="FF0000"/>
          <w:sz w:val="24"/>
          <w:szCs w:val="24"/>
          <w:u w:val="none"/>
        </w:rPr>
        <w:t xml:space="preserve"> :</w:t>
      </w:r>
      <w:proofErr w:type="gramEnd"/>
      <w:r w:rsidRPr="00A55D09">
        <w:rPr>
          <w:rFonts w:cstheme="minorHAnsi"/>
          <w:color w:val="FF0000"/>
          <w:sz w:val="24"/>
          <w:szCs w:val="24"/>
          <w:u w:val="none"/>
        </w:rPr>
        <w:t xml:space="preserve"> </w:t>
      </w:r>
      <w:r w:rsidR="00DB426B">
        <w:rPr>
          <w:rFonts w:cstheme="minorHAnsi"/>
          <w:color w:val="FF0000"/>
          <w:sz w:val="24"/>
          <w:szCs w:val="24"/>
          <w:u w:val="none"/>
        </w:rPr>
        <w:t>(</w:t>
      </w:r>
      <w:r w:rsidRPr="00A55D09">
        <w:rPr>
          <w:rFonts w:cstheme="minorHAnsi"/>
          <w:color w:val="FF0000"/>
          <w:sz w:val="24"/>
          <w:szCs w:val="24"/>
          <w:u w:val="none"/>
        </w:rPr>
        <w:t>Rs.</w:t>
      </w:r>
      <w:r w:rsidR="00DB426B">
        <w:rPr>
          <w:rFonts w:cstheme="minorHAnsi"/>
          <w:color w:val="FF0000"/>
          <w:sz w:val="24"/>
          <w:szCs w:val="24"/>
          <w:u w:val="none"/>
        </w:rPr>
        <w:t>40,58,300 + Conveyance &amp; Hospitality of DRGs @Rs.10,000x</w:t>
      </w:r>
      <w:r w:rsidR="0037091D">
        <w:rPr>
          <w:rFonts w:cstheme="minorHAnsi"/>
          <w:color w:val="FF0000"/>
          <w:sz w:val="24"/>
          <w:szCs w:val="24"/>
          <w:u w:val="none"/>
        </w:rPr>
        <w:t xml:space="preserve"> </w:t>
      </w:r>
      <w:bookmarkStart w:id="0" w:name="_GoBack"/>
      <w:bookmarkEnd w:id="0"/>
      <w:r w:rsidR="00DB426B">
        <w:rPr>
          <w:rFonts w:cstheme="minorHAnsi"/>
          <w:color w:val="FF0000"/>
          <w:sz w:val="24"/>
          <w:szCs w:val="24"/>
          <w:u w:val="none"/>
        </w:rPr>
        <w:t>5</w:t>
      </w:r>
      <w:r w:rsidR="0037091D">
        <w:rPr>
          <w:rFonts w:cstheme="minorHAnsi"/>
          <w:color w:val="FF0000"/>
          <w:sz w:val="24"/>
          <w:szCs w:val="24"/>
          <w:u w:val="none"/>
        </w:rPr>
        <w:t xml:space="preserve"> SRGs</w:t>
      </w:r>
      <w:r w:rsidR="00DB426B">
        <w:rPr>
          <w:rFonts w:cstheme="minorHAnsi"/>
          <w:color w:val="FF0000"/>
          <w:sz w:val="24"/>
          <w:szCs w:val="24"/>
          <w:u w:val="none"/>
        </w:rPr>
        <w:t>)= Rs.41,08,300/-</w:t>
      </w:r>
    </w:p>
    <w:p w:rsidR="009B7F63" w:rsidRPr="007E77A0" w:rsidRDefault="009B7F63" w:rsidP="007E77A0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  <w:u w:val="none"/>
        </w:rPr>
      </w:pPr>
      <w:r w:rsidRPr="007E77A0">
        <w:rPr>
          <w:rFonts w:cstheme="minorHAnsi"/>
          <w:color w:val="000000" w:themeColor="text1"/>
          <w:sz w:val="22"/>
          <w:szCs w:val="22"/>
          <w:u w:val="none"/>
        </w:rPr>
        <w:t xml:space="preserve">Budget Details for Training of </w:t>
      </w:r>
      <w:r w:rsidR="00C851FA" w:rsidRPr="007E77A0">
        <w:rPr>
          <w:rFonts w:cstheme="minorHAnsi"/>
          <w:color w:val="000000" w:themeColor="text1"/>
          <w:sz w:val="22"/>
          <w:szCs w:val="22"/>
          <w:u w:val="none"/>
        </w:rPr>
        <w:t xml:space="preserve">TWO Nodal Teachers for </w:t>
      </w:r>
      <w:r w:rsidR="002F5452">
        <w:rPr>
          <w:rFonts w:cstheme="minorHAnsi"/>
          <w:color w:val="000000" w:themeColor="text1"/>
          <w:sz w:val="22"/>
          <w:szCs w:val="22"/>
          <w:u w:val="none"/>
        </w:rPr>
        <w:t>Lawngtlai</w:t>
      </w:r>
      <w:r w:rsidR="00C851FA" w:rsidRPr="007E77A0">
        <w:rPr>
          <w:rFonts w:cstheme="minorHAnsi"/>
          <w:color w:val="000000" w:themeColor="text1"/>
          <w:sz w:val="22"/>
          <w:szCs w:val="22"/>
          <w:u w:val="none"/>
        </w:rPr>
        <w:t xml:space="preserve"> &amp; </w:t>
      </w:r>
      <w:r w:rsidR="002F5452">
        <w:rPr>
          <w:rFonts w:cstheme="minorHAnsi"/>
          <w:color w:val="000000" w:themeColor="text1"/>
          <w:sz w:val="22"/>
          <w:szCs w:val="22"/>
          <w:u w:val="none"/>
        </w:rPr>
        <w:t>Lunglei</w:t>
      </w:r>
      <w:r w:rsidR="00C851FA" w:rsidRPr="007E77A0">
        <w:rPr>
          <w:rFonts w:cstheme="minorHAnsi"/>
          <w:color w:val="000000" w:themeColor="text1"/>
          <w:sz w:val="22"/>
          <w:szCs w:val="22"/>
          <w:u w:val="none"/>
        </w:rPr>
        <w:t xml:space="preserve"> Districts (as per GoI instructions).</w:t>
      </w:r>
    </w:p>
    <w:p w:rsidR="009B7F63" w:rsidRDefault="009B7F63" w:rsidP="009B7F63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Target Load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 xml:space="preserve">: </w:t>
      </w:r>
      <w:r w:rsidR="00304F06">
        <w:rPr>
          <w:rFonts w:cstheme="minorHAnsi"/>
          <w:color w:val="000000" w:themeColor="text1"/>
          <w:sz w:val="22"/>
          <w:szCs w:val="22"/>
          <w:u w:val="none"/>
        </w:rPr>
        <w:t>1</w:t>
      </w:r>
      <w:r w:rsidR="002F5452">
        <w:rPr>
          <w:rFonts w:cstheme="minorHAnsi"/>
          <w:color w:val="000000" w:themeColor="text1"/>
          <w:sz w:val="22"/>
          <w:szCs w:val="22"/>
          <w:u w:val="none"/>
        </w:rPr>
        <w:t>036</w:t>
      </w:r>
      <w:r>
        <w:rPr>
          <w:rFonts w:cstheme="minorHAnsi"/>
          <w:color w:val="000000" w:themeColor="text1"/>
          <w:sz w:val="22"/>
          <w:szCs w:val="22"/>
          <w:u w:val="none"/>
        </w:rPr>
        <w:t xml:space="preserve"> teachers</w:t>
      </w:r>
    </w:p>
    <w:p w:rsidR="009B7F63" w:rsidRDefault="002F5452" w:rsidP="009B7F63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No of Days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>: 5</w:t>
      </w:r>
    </w:p>
    <w:p w:rsidR="009B7F63" w:rsidRDefault="009B7F63" w:rsidP="009B7F63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No of Batches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 xml:space="preserve">: </w:t>
      </w:r>
      <w:r w:rsidR="008E6B2C">
        <w:rPr>
          <w:rFonts w:cstheme="minorHAnsi"/>
          <w:color w:val="000000" w:themeColor="text1"/>
          <w:sz w:val="22"/>
          <w:szCs w:val="22"/>
          <w:u w:val="none"/>
        </w:rPr>
        <w:t>42</w:t>
      </w:r>
      <w:r>
        <w:rPr>
          <w:rFonts w:cstheme="minorHAnsi"/>
          <w:color w:val="000000" w:themeColor="text1"/>
          <w:sz w:val="22"/>
          <w:szCs w:val="22"/>
          <w:u w:val="none"/>
        </w:rPr>
        <w:t xml:space="preserve"> batches</w:t>
      </w:r>
    </w:p>
    <w:p w:rsidR="009B7F63" w:rsidRDefault="009B7F63" w:rsidP="009B7F63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Budget for 1 Batch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>: Rs.</w:t>
      </w:r>
      <w:r w:rsidR="00DB426B">
        <w:rPr>
          <w:rFonts w:cstheme="minorHAnsi"/>
          <w:color w:val="000000" w:themeColor="text1"/>
          <w:sz w:val="22"/>
          <w:szCs w:val="22"/>
          <w:u w:val="none"/>
        </w:rPr>
        <w:t>69</w:t>
      </w:r>
      <w:proofErr w:type="gramStart"/>
      <w:r w:rsidR="00DB426B">
        <w:rPr>
          <w:rFonts w:cstheme="minorHAnsi"/>
          <w:color w:val="000000" w:themeColor="text1"/>
          <w:sz w:val="22"/>
          <w:szCs w:val="22"/>
          <w:u w:val="none"/>
        </w:rPr>
        <w:t>,650</w:t>
      </w:r>
      <w:proofErr w:type="gramEnd"/>
      <w:r>
        <w:rPr>
          <w:rFonts w:cstheme="minorHAnsi"/>
          <w:color w:val="000000" w:themeColor="text1"/>
          <w:sz w:val="22"/>
          <w:szCs w:val="22"/>
          <w:u w:val="none"/>
        </w:rPr>
        <w:t>/-</w:t>
      </w:r>
    </w:p>
    <w:p w:rsidR="009B7F63" w:rsidRPr="00C851FA" w:rsidRDefault="009B7F63" w:rsidP="009B7F63">
      <w:pPr>
        <w:spacing w:after="0" w:line="240" w:lineRule="auto"/>
        <w:ind w:firstLine="360"/>
        <w:rPr>
          <w:rFonts w:cstheme="minorHAnsi"/>
          <w:color w:val="FF0000"/>
          <w:sz w:val="24"/>
          <w:szCs w:val="24"/>
          <w:u w:val="none"/>
        </w:rPr>
      </w:pPr>
      <w:r w:rsidRPr="00C851FA">
        <w:rPr>
          <w:rFonts w:cstheme="minorHAnsi"/>
          <w:color w:val="FF0000"/>
          <w:sz w:val="24"/>
          <w:szCs w:val="24"/>
          <w:u w:val="none"/>
        </w:rPr>
        <w:t>Total Budget</w:t>
      </w:r>
      <w:r w:rsidRPr="00C851FA">
        <w:rPr>
          <w:rFonts w:cstheme="minorHAnsi"/>
          <w:color w:val="FF0000"/>
          <w:sz w:val="24"/>
          <w:szCs w:val="24"/>
          <w:u w:val="none"/>
        </w:rPr>
        <w:tab/>
      </w:r>
      <w:r w:rsidRPr="00C851FA">
        <w:rPr>
          <w:rFonts w:cstheme="minorHAnsi"/>
          <w:color w:val="000000" w:themeColor="text1"/>
          <w:sz w:val="24"/>
          <w:szCs w:val="24"/>
          <w:u w:val="none"/>
        </w:rPr>
        <w:tab/>
      </w:r>
      <w:r w:rsidRPr="00C851FA">
        <w:rPr>
          <w:rFonts w:cstheme="minorHAnsi"/>
          <w:color w:val="C0504D" w:themeColor="accent2"/>
          <w:sz w:val="24"/>
          <w:szCs w:val="24"/>
          <w:u w:val="none"/>
        </w:rPr>
        <w:tab/>
      </w:r>
      <w:r w:rsidRPr="00C851FA">
        <w:rPr>
          <w:rFonts w:cstheme="minorHAnsi"/>
          <w:sz w:val="24"/>
          <w:szCs w:val="24"/>
          <w:u w:val="none"/>
        </w:rPr>
        <w:t xml:space="preserve">: </w:t>
      </w:r>
      <w:r w:rsidRPr="00C851FA">
        <w:rPr>
          <w:rFonts w:cstheme="minorHAnsi"/>
          <w:color w:val="FF0000"/>
          <w:sz w:val="24"/>
          <w:szCs w:val="24"/>
          <w:u w:val="none"/>
        </w:rPr>
        <w:t>Rs.</w:t>
      </w:r>
      <w:r w:rsidR="00DB426B">
        <w:rPr>
          <w:rFonts w:cstheme="minorHAnsi"/>
          <w:color w:val="FF0000"/>
          <w:sz w:val="24"/>
          <w:szCs w:val="24"/>
          <w:u w:val="none"/>
        </w:rPr>
        <w:t>29</w:t>
      </w:r>
      <w:proofErr w:type="gramStart"/>
      <w:r w:rsidR="00DB426B">
        <w:rPr>
          <w:rFonts w:cstheme="minorHAnsi"/>
          <w:color w:val="FF0000"/>
          <w:sz w:val="24"/>
          <w:szCs w:val="24"/>
          <w:u w:val="none"/>
        </w:rPr>
        <w:t>,25,300</w:t>
      </w:r>
      <w:proofErr w:type="gramEnd"/>
      <w:r w:rsidRPr="00C851FA">
        <w:rPr>
          <w:rFonts w:cstheme="minorHAnsi"/>
          <w:color w:val="FF0000"/>
          <w:sz w:val="24"/>
          <w:szCs w:val="24"/>
          <w:u w:val="none"/>
        </w:rPr>
        <w:t>/-</w:t>
      </w:r>
    </w:p>
    <w:p w:rsidR="009B7F63" w:rsidRDefault="009B7F63" w:rsidP="009B7F63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p w:rsidR="009B7F63" w:rsidRPr="009B7F63" w:rsidRDefault="009B7F63" w:rsidP="009B7F63">
      <w:pPr>
        <w:spacing w:after="0" w:line="240" w:lineRule="auto"/>
        <w:ind w:firstLine="360"/>
        <w:jc w:val="center"/>
        <w:rPr>
          <w:rFonts w:cstheme="minorHAnsi"/>
          <w:sz w:val="22"/>
          <w:szCs w:val="22"/>
        </w:rPr>
      </w:pPr>
      <w:r w:rsidRPr="009B7F63">
        <w:rPr>
          <w:rFonts w:cstheme="minorHAnsi"/>
          <w:sz w:val="22"/>
          <w:szCs w:val="22"/>
        </w:rPr>
        <w:t xml:space="preserve">BUDGET </w:t>
      </w:r>
      <w:r w:rsidR="001056A6">
        <w:rPr>
          <w:rFonts w:cstheme="minorHAnsi"/>
          <w:sz w:val="22"/>
          <w:szCs w:val="22"/>
        </w:rPr>
        <w:t>DETAILS</w:t>
      </w:r>
      <w:r w:rsidR="00AE73FB">
        <w:rPr>
          <w:rFonts w:cstheme="minorHAnsi"/>
          <w:sz w:val="22"/>
          <w:szCs w:val="22"/>
        </w:rPr>
        <w:t xml:space="preserve"> FOR 2 NODAL TEACHERS</w:t>
      </w:r>
    </w:p>
    <w:p w:rsidR="009B7F63" w:rsidRDefault="009B7F63" w:rsidP="009B7F63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5"/>
        <w:gridCol w:w="3104"/>
        <w:gridCol w:w="2989"/>
        <w:gridCol w:w="2064"/>
        <w:gridCol w:w="3701"/>
      </w:tblGrid>
      <w:tr w:rsidR="00364DCA" w:rsidTr="00364DCA">
        <w:trPr>
          <w:trHeight w:val="584"/>
        </w:trPr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364DCA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DISTRICT</w:t>
            </w:r>
          </w:p>
        </w:tc>
        <w:tc>
          <w:tcPr>
            <w:tcW w:w="3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SCHOOLS (M</w:t>
            </w:r>
            <w:r w:rsidR="00364DCA">
              <w:rPr>
                <w:rFonts w:cstheme="minorHAnsi"/>
                <w:sz w:val="22"/>
                <w:szCs w:val="22"/>
                <w:u w:val="none"/>
              </w:rPr>
              <w:t>/S-HSS)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364DCA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NODAL TEACHER</w:t>
            </w:r>
          </w:p>
          <w:p w:rsidR="00364DCA" w:rsidRDefault="00364DCA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(2 per School)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364DCA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BATCHES</w:t>
            </w: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364DCA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AMOUNT</w:t>
            </w:r>
          </w:p>
        </w:tc>
      </w:tr>
      <w:tr w:rsidR="00364DCA" w:rsidTr="00364DCA">
        <w:trPr>
          <w:trHeight w:val="276"/>
        </w:trPr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Lawngtlai</w:t>
            </w:r>
          </w:p>
        </w:tc>
        <w:tc>
          <w:tcPr>
            <w:tcW w:w="3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206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2F5452" w:rsidP="00FF4757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412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17</w:t>
            </w: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DB426B" w:rsidP="008E6B2C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11,84,050</w:t>
            </w:r>
          </w:p>
        </w:tc>
      </w:tr>
      <w:tr w:rsidR="00364DCA" w:rsidTr="00364DCA">
        <w:trPr>
          <w:trHeight w:val="292"/>
        </w:trPr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Lunglei</w:t>
            </w:r>
          </w:p>
        </w:tc>
        <w:tc>
          <w:tcPr>
            <w:tcW w:w="3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312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2F5452" w:rsidP="00FF4757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624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2F5452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25</w:t>
            </w: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DB426B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17,41,250</w:t>
            </w:r>
          </w:p>
        </w:tc>
      </w:tr>
      <w:tr w:rsidR="00364DCA" w:rsidTr="00364DCA">
        <w:trPr>
          <w:trHeight w:val="292"/>
        </w:trPr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DCA" w:rsidRDefault="00364DCA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  <w:tc>
          <w:tcPr>
            <w:tcW w:w="3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2F545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518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2F5452" w:rsidP="00FF4757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1036</w:t>
            </w:r>
          </w:p>
        </w:tc>
        <w:tc>
          <w:tcPr>
            <w:tcW w:w="2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2F5452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42</w:t>
            </w:r>
          </w:p>
        </w:tc>
        <w:tc>
          <w:tcPr>
            <w:tcW w:w="3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DCA" w:rsidRDefault="00DB426B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29,25,300</w:t>
            </w:r>
            <w:r w:rsidR="00364DCA">
              <w:rPr>
                <w:rFonts w:cstheme="minorHAnsi"/>
                <w:sz w:val="22"/>
                <w:szCs w:val="22"/>
                <w:u w:val="none"/>
              </w:rPr>
              <w:t>/-</w:t>
            </w:r>
          </w:p>
        </w:tc>
      </w:tr>
    </w:tbl>
    <w:p w:rsidR="00BA0444" w:rsidRDefault="00BA0444" w:rsidP="00BA0444">
      <w:pPr>
        <w:rPr>
          <w:rFonts w:cstheme="minorHAnsi"/>
          <w:b w:val="0"/>
          <w:i/>
          <w:color w:val="1F497D" w:themeColor="text2"/>
          <w:sz w:val="18"/>
          <w:szCs w:val="18"/>
          <w:u w:val="none"/>
        </w:rPr>
      </w:pPr>
      <w:r>
        <w:rPr>
          <w:rFonts w:cstheme="minorHAnsi"/>
          <w:b w:val="0"/>
          <w:i/>
          <w:color w:val="1F497D" w:themeColor="text2"/>
          <w:sz w:val="18"/>
          <w:szCs w:val="18"/>
          <w:u w:val="none"/>
        </w:rPr>
        <w:t>*Source: Annual Publication 2018-2019</w:t>
      </w:r>
    </w:p>
    <w:p w:rsidR="009B7F63" w:rsidRDefault="009B7F63" w:rsidP="009B7F63">
      <w:pPr>
        <w:spacing w:after="0" w:line="240" w:lineRule="auto"/>
        <w:ind w:firstLine="360"/>
        <w:rPr>
          <w:rFonts w:cstheme="minorHAnsi"/>
          <w:color w:val="C0504D" w:themeColor="accent2"/>
          <w:sz w:val="22"/>
          <w:szCs w:val="22"/>
          <w:u w:val="none"/>
        </w:rPr>
      </w:pPr>
    </w:p>
    <w:p w:rsidR="009B7F63" w:rsidRPr="00755827" w:rsidRDefault="00755827" w:rsidP="00755827">
      <w:pPr>
        <w:pStyle w:val="ListParagraph"/>
        <w:jc w:val="center"/>
        <w:rPr>
          <w:rFonts w:cstheme="minorHAnsi"/>
          <w:sz w:val="22"/>
          <w:szCs w:val="22"/>
        </w:rPr>
      </w:pPr>
      <w:r w:rsidRPr="00755827">
        <w:rPr>
          <w:rFonts w:cstheme="minorHAnsi"/>
          <w:sz w:val="22"/>
          <w:szCs w:val="22"/>
        </w:rPr>
        <w:t>Budget for 1 Batch</w:t>
      </w:r>
      <w:r w:rsidR="00AE73FB">
        <w:rPr>
          <w:rFonts w:cstheme="minorHAnsi"/>
          <w:sz w:val="22"/>
          <w:szCs w:val="22"/>
        </w:rPr>
        <w:t xml:space="preserve"> (NODAL TEACHERS)</w:t>
      </w:r>
    </w:p>
    <w:tbl>
      <w:tblPr>
        <w:tblStyle w:val="TableGrid"/>
        <w:tblW w:w="139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699"/>
        <w:gridCol w:w="2268"/>
        <w:gridCol w:w="2268"/>
        <w:gridCol w:w="1753"/>
      </w:tblGrid>
      <w:tr w:rsidR="009B7F63" w:rsidTr="009B7F63">
        <w:trPr>
          <w:trHeight w:val="407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Components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Rate/day (in 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No of days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No of Participants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Amount (in 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</w:tr>
      <w:tr w:rsidR="009B7F63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Honorarium of Resource Person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12</w:t>
            </w:r>
            <w:r w:rsidR="008E6B2C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500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9B7F63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Incidental expenditure (Training materials)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0C139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  <w:r w:rsidR="008E6B2C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500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9B7F63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D173E4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Lunch/Refreshments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0C139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</w:t>
            </w:r>
            <w:r w:rsidR="002F5452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30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15</w:t>
            </w:r>
            <w:r w:rsidR="008E6B2C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000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9B7F63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Venue Hiring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8E5FB7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000/-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8E5FB7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,000/-</w:t>
            </w:r>
          </w:p>
        </w:tc>
      </w:tr>
      <w:tr w:rsidR="0041583F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83F" w:rsidRDefault="0041583F">
            <w:pP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DA for Trainees</w:t>
            </w:r>
          </w:p>
        </w:tc>
        <w:tc>
          <w:tcPr>
            <w:tcW w:w="4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83F" w:rsidRDefault="002F545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55</w:t>
            </w:r>
            <w:r w:rsidR="0041583F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83F" w:rsidRDefault="002F545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83F" w:rsidRDefault="002F545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13</w:t>
            </w:r>
            <w:r w:rsidR="008E6B2C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750</w:t>
            </w:r>
            <w:r w:rsidR="0041583F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9B7F63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TA (POL) for Trainees</w:t>
            </w:r>
          </w:p>
        </w:tc>
        <w:tc>
          <w:tcPr>
            <w:tcW w:w="4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41583F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500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2F5452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12</w:t>
            </w:r>
            <w:r w:rsidR="008E6B2C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500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9B7F63" w:rsidTr="009B7F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DB426B" w:rsidP="002F5452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Contingency</w:t>
            </w:r>
          </w:p>
        </w:tc>
        <w:tc>
          <w:tcPr>
            <w:tcW w:w="4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DB426B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5% of Total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DB426B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DB426B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3,400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9B7F63" w:rsidTr="009B7F63">
        <w:trPr>
          <w:trHeight w:val="413"/>
        </w:trPr>
        <w:tc>
          <w:tcPr>
            <w:tcW w:w="121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9B7F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Total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F63" w:rsidRDefault="00DB426B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69,650</w:t>
            </w:r>
            <w:r w:rsidR="009B7F63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</w:tbl>
    <w:p w:rsidR="00AE73FB" w:rsidRDefault="00AE73FB"/>
    <w:p w:rsidR="00AE73FB" w:rsidRPr="007E77A0" w:rsidRDefault="00AE73FB" w:rsidP="007E77A0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2"/>
          <w:szCs w:val="22"/>
          <w:u w:val="none"/>
        </w:rPr>
      </w:pPr>
      <w:r w:rsidRPr="007E77A0">
        <w:rPr>
          <w:rFonts w:cstheme="minorHAnsi"/>
          <w:color w:val="000000" w:themeColor="text1"/>
          <w:sz w:val="22"/>
          <w:szCs w:val="22"/>
          <w:u w:val="none"/>
        </w:rPr>
        <w:lastRenderedPageBreak/>
        <w:t>Budget Details for Training of Principals for Champhai, Mamit &amp; Siaha Districts (as per GoI instructions).</w:t>
      </w:r>
    </w:p>
    <w:p w:rsidR="00AE73FB" w:rsidRDefault="00AE73FB" w:rsidP="00AE73FB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Target Load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 xml:space="preserve">: </w:t>
      </w:r>
      <w:r w:rsidR="00EF3BDD">
        <w:rPr>
          <w:rFonts w:cstheme="minorHAnsi"/>
          <w:color w:val="000000" w:themeColor="text1"/>
          <w:sz w:val="22"/>
          <w:szCs w:val="22"/>
          <w:u w:val="none"/>
        </w:rPr>
        <w:t>518</w:t>
      </w:r>
      <w:r w:rsidR="004D661D">
        <w:rPr>
          <w:rFonts w:cstheme="minorHAnsi"/>
          <w:color w:val="000000" w:themeColor="text1"/>
          <w:sz w:val="22"/>
          <w:szCs w:val="22"/>
          <w:u w:val="none"/>
        </w:rPr>
        <w:t xml:space="preserve"> Principals</w:t>
      </w:r>
    </w:p>
    <w:p w:rsidR="00AE73FB" w:rsidRDefault="00AE73FB" w:rsidP="00AE73FB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No of Days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>: 2</w:t>
      </w:r>
    </w:p>
    <w:p w:rsidR="00AE73FB" w:rsidRDefault="00AE73FB" w:rsidP="00AE73FB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No of Batches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 xml:space="preserve">: </w:t>
      </w:r>
      <w:r w:rsidR="008E6B2C">
        <w:rPr>
          <w:rFonts w:cstheme="minorHAnsi"/>
          <w:color w:val="000000" w:themeColor="text1"/>
          <w:sz w:val="22"/>
          <w:szCs w:val="22"/>
          <w:u w:val="none"/>
        </w:rPr>
        <w:t>22</w:t>
      </w:r>
      <w:r w:rsidR="004D661D">
        <w:rPr>
          <w:rFonts w:cstheme="minorHAnsi"/>
          <w:color w:val="000000" w:themeColor="text1"/>
          <w:sz w:val="22"/>
          <w:szCs w:val="22"/>
          <w:u w:val="non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u w:val="none"/>
        </w:rPr>
        <w:t>batches</w:t>
      </w:r>
    </w:p>
    <w:p w:rsidR="00AE73FB" w:rsidRDefault="00AE73FB" w:rsidP="00AE73FB">
      <w:pPr>
        <w:spacing w:after="0"/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  <w:r>
        <w:rPr>
          <w:rFonts w:cstheme="minorHAnsi"/>
          <w:color w:val="000000" w:themeColor="text1"/>
          <w:sz w:val="22"/>
          <w:szCs w:val="22"/>
          <w:u w:val="none"/>
        </w:rPr>
        <w:t>Budget for 1 Batch</w:t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</w:r>
      <w:r>
        <w:rPr>
          <w:rFonts w:cstheme="minorHAnsi"/>
          <w:color w:val="000000" w:themeColor="text1"/>
          <w:sz w:val="22"/>
          <w:szCs w:val="22"/>
          <w:u w:val="none"/>
        </w:rPr>
        <w:tab/>
        <w:t>: Rs.</w:t>
      </w:r>
      <w:r w:rsidR="00EF3BDD">
        <w:rPr>
          <w:rFonts w:cstheme="minorHAnsi"/>
          <w:color w:val="000000" w:themeColor="text1"/>
          <w:sz w:val="22"/>
          <w:szCs w:val="22"/>
          <w:u w:val="none"/>
        </w:rPr>
        <w:t>51</w:t>
      </w:r>
      <w:proofErr w:type="gramStart"/>
      <w:r w:rsidR="00EF3BDD">
        <w:rPr>
          <w:rFonts w:cstheme="minorHAnsi"/>
          <w:color w:val="000000" w:themeColor="text1"/>
          <w:sz w:val="22"/>
          <w:szCs w:val="22"/>
          <w:u w:val="none"/>
        </w:rPr>
        <w:t>,500</w:t>
      </w:r>
      <w:proofErr w:type="gramEnd"/>
      <w:r>
        <w:rPr>
          <w:rFonts w:cstheme="minorHAnsi"/>
          <w:color w:val="000000" w:themeColor="text1"/>
          <w:sz w:val="22"/>
          <w:szCs w:val="22"/>
          <w:u w:val="none"/>
        </w:rPr>
        <w:t>/-</w:t>
      </w:r>
    </w:p>
    <w:p w:rsidR="00AE73FB" w:rsidRPr="00AE73FB" w:rsidRDefault="00AE73FB" w:rsidP="00AE73FB">
      <w:pPr>
        <w:spacing w:after="0" w:line="240" w:lineRule="auto"/>
        <w:ind w:firstLine="360"/>
        <w:rPr>
          <w:rFonts w:cstheme="minorHAnsi"/>
          <w:color w:val="FF0000"/>
          <w:sz w:val="24"/>
          <w:szCs w:val="24"/>
          <w:u w:val="none"/>
        </w:rPr>
      </w:pPr>
      <w:r w:rsidRPr="00C851FA">
        <w:rPr>
          <w:rFonts w:cstheme="minorHAnsi"/>
          <w:color w:val="FF0000"/>
          <w:sz w:val="24"/>
          <w:szCs w:val="24"/>
          <w:u w:val="none"/>
        </w:rPr>
        <w:t>Total Budget</w:t>
      </w:r>
      <w:r w:rsidRPr="00C851FA">
        <w:rPr>
          <w:rFonts w:cstheme="minorHAnsi"/>
          <w:color w:val="FF0000"/>
          <w:sz w:val="24"/>
          <w:szCs w:val="24"/>
          <w:u w:val="none"/>
        </w:rPr>
        <w:tab/>
      </w:r>
      <w:r w:rsidRPr="00C851FA">
        <w:rPr>
          <w:rFonts w:cstheme="minorHAnsi"/>
          <w:color w:val="000000" w:themeColor="text1"/>
          <w:sz w:val="24"/>
          <w:szCs w:val="24"/>
          <w:u w:val="none"/>
        </w:rPr>
        <w:tab/>
      </w:r>
      <w:r w:rsidRPr="00C851FA">
        <w:rPr>
          <w:rFonts w:cstheme="minorHAnsi"/>
          <w:color w:val="C0504D" w:themeColor="accent2"/>
          <w:sz w:val="24"/>
          <w:szCs w:val="24"/>
          <w:u w:val="none"/>
        </w:rPr>
        <w:tab/>
      </w:r>
      <w:r w:rsidRPr="00C851FA">
        <w:rPr>
          <w:rFonts w:cstheme="minorHAnsi"/>
          <w:sz w:val="24"/>
          <w:szCs w:val="24"/>
          <w:u w:val="none"/>
        </w:rPr>
        <w:t xml:space="preserve">: </w:t>
      </w:r>
      <w:r w:rsidRPr="00C851FA">
        <w:rPr>
          <w:rFonts w:cstheme="minorHAnsi"/>
          <w:color w:val="FF0000"/>
          <w:sz w:val="24"/>
          <w:szCs w:val="24"/>
          <w:u w:val="none"/>
        </w:rPr>
        <w:t>Rs.</w:t>
      </w:r>
      <w:r w:rsidR="00EF3BDD">
        <w:rPr>
          <w:rFonts w:cstheme="minorHAnsi"/>
          <w:color w:val="FF0000"/>
          <w:sz w:val="24"/>
          <w:szCs w:val="24"/>
          <w:u w:val="none"/>
        </w:rPr>
        <w:t>11</w:t>
      </w:r>
      <w:proofErr w:type="gramStart"/>
      <w:r w:rsidR="00EF3BDD">
        <w:rPr>
          <w:rFonts w:cstheme="minorHAnsi"/>
          <w:color w:val="FF0000"/>
          <w:sz w:val="24"/>
          <w:szCs w:val="24"/>
          <w:u w:val="none"/>
        </w:rPr>
        <w:t>,33,000</w:t>
      </w:r>
      <w:proofErr w:type="gramEnd"/>
      <w:r w:rsidRPr="00C851FA">
        <w:rPr>
          <w:rFonts w:cstheme="minorHAnsi"/>
          <w:color w:val="FF0000"/>
          <w:sz w:val="24"/>
          <w:szCs w:val="24"/>
          <w:u w:val="none"/>
        </w:rPr>
        <w:t>/-</w:t>
      </w:r>
    </w:p>
    <w:p w:rsidR="00AE73FB" w:rsidRDefault="00AE73FB" w:rsidP="00AE73FB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p w:rsidR="00AE73FB" w:rsidRPr="009B7F63" w:rsidRDefault="00AE73FB" w:rsidP="00AE73FB">
      <w:pPr>
        <w:spacing w:after="0" w:line="240" w:lineRule="auto"/>
        <w:ind w:firstLine="360"/>
        <w:jc w:val="center"/>
        <w:rPr>
          <w:rFonts w:cstheme="minorHAnsi"/>
          <w:sz w:val="22"/>
          <w:szCs w:val="22"/>
        </w:rPr>
      </w:pPr>
      <w:r w:rsidRPr="009B7F63">
        <w:rPr>
          <w:rFonts w:cstheme="minorHAnsi"/>
          <w:sz w:val="22"/>
          <w:szCs w:val="22"/>
        </w:rPr>
        <w:t xml:space="preserve">BUDGET </w:t>
      </w:r>
      <w:r>
        <w:rPr>
          <w:rFonts w:cstheme="minorHAnsi"/>
          <w:sz w:val="22"/>
          <w:szCs w:val="22"/>
        </w:rPr>
        <w:t>DETAILS FOR PRINCIPALS</w:t>
      </w:r>
    </w:p>
    <w:p w:rsidR="00AE73FB" w:rsidRDefault="00AE73FB" w:rsidP="00AE73FB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2179"/>
        <w:gridCol w:w="3089"/>
        <w:gridCol w:w="3037"/>
        <w:gridCol w:w="2056"/>
        <w:gridCol w:w="3681"/>
      </w:tblGrid>
      <w:tr w:rsidR="00304F06" w:rsidTr="00304F06">
        <w:trPr>
          <w:trHeight w:val="589"/>
        </w:trPr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304F06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DISTRICT</w:t>
            </w: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304F06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SCHOOLS (P/S-HSS)</w:t>
            </w: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304F06" w:rsidP="00AE73FB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PRINCIPALS</w:t>
            </w:r>
          </w:p>
          <w:p w:rsidR="00304F06" w:rsidRDefault="00304F06" w:rsidP="00AE73FB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(per SCHOOL)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304F06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NO. OF BATCHES</w:t>
            </w:r>
          </w:p>
        </w:tc>
        <w:tc>
          <w:tcPr>
            <w:tcW w:w="3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304F06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AMOUNT</w:t>
            </w:r>
          </w:p>
        </w:tc>
      </w:tr>
      <w:tr w:rsidR="00304F06" w:rsidTr="00304F06">
        <w:trPr>
          <w:trHeight w:val="278"/>
        </w:trPr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Lawngtlai</w:t>
            </w: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206</w:t>
            </w: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D13D5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206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9</w:t>
            </w:r>
          </w:p>
        </w:tc>
        <w:tc>
          <w:tcPr>
            <w:tcW w:w="3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4,63,500</w:t>
            </w:r>
          </w:p>
        </w:tc>
      </w:tr>
      <w:tr w:rsidR="00304F06" w:rsidTr="00304F06">
        <w:trPr>
          <w:trHeight w:val="295"/>
        </w:trPr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Lunglei</w:t>
            </w: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312</w:t>
            </w: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D13D5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312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421763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13</w:t>
            </w:r>
          </w:p>
        </w:tc>
        <w:tc>
          <w:tcPr>
            <w:tcW w:w="3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815871">
            <w:pPr>
              <w:jc w:val="center"/>
              <w:rPr>
                <w:rFonts w:cstheme="minorHAnsi"/>
                <w:b w:val="0"/>
                <w:sz w:val="22"/>
                <w:szCs w:val="22"/>
                <w:u w:val="none"/>
              </w:rPr>
            </w:pPr>
            <w:r>
              <w:rPr>
                <w:rFonts w:cstheme="minorHAnsi"/>
                <w:b w:val="0"/>
                <w:sz w:val="22"/>
                <w:szCs w:val="22"/>
                <w:u w:val="none"/>
              </w:rPr>
              <w:t>6,69,500</w:t>
            </w:r>
          </w:p>
        </w:tc>
      </w:tr>
      <w:tr w:rsidR="00304F06" w:rsidTr="00304F06">
        <w:trPr>
          <w:trHeight w:val="295"/>
        </w:trPr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F06" w:rsidRDefault="00304F06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TOTAL</w:t>
            </w: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518</w:t>
            </w: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D13D5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518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22</w:t>
            </w:r>
          </w:p>
        </w:tc>
        <w:tc>
          <w:tcPr>
            <w:tcW w:w="3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F06" w:rsidRDefault="008E6B2C" w:rsidP="00421763">
            <w:pPr>
              <w:jc w:val="center"/>
              <w:rPr>
                <w:rFonts w:cstheme="minorHAnsi"/>
                <w:sz w:val="22"/>
                <w:szCs w:val="22"/>
                <w:u w:val="none"/>
              </w:rPr>
            </w:pPr>
            <w:r>
              <w:rPr>
                <w:rFonts w:cstheme="minorHAnsi"/>
                <w:sz w:val="22"/>
                <w:szCs w:val="22"/>
                <w:u w:val="none"/>
              </w:rPr>
              <w:t>11,33,000</w:t>
            </w:r>
            <w:r w:rsidR="00815871">
              <w:rPr>
                <w:rFonts w:cstheme="minorHAnsi"/>
                <w:sz w:val="22"/>
                <w:szCs w:val="22"/>
                <w:u w:val="none"/>
              </w:rPr>
              <w:t>/-</w:t>
            </w:r>
          </w:p>
        </w:tc>
      </w:tr>
    </w:tbl>
    <w:p w:rsidR="00BA0444" w:rsidRDefault="00BA0444" w:rsidP="00BA0444">
      <w:pPr>
        <w:rPr>
          <w:rFonts w:cstheme="minorHAnsi"/>
          <w:b w:val="0"/>
          <w:i/>
          <w:color w:val="1F497D" w:themeColor="text2"/>
          <w:sz w:val="18"/>
          <w:szCs w:val="18"/>
          <w:u w:val="none"/>
        </w:rPr>
      </w:pPr>
      <w:r>
        <w:rPr>
          <w:rFonts w:cstheme="minorHAnsi"/>
          <w:b w:val="0"/>
          <w:i/>
          <w:color w:val="1F497D" w:themeColor="text2"/>
          <w:sz w:val="18"/>
          <w:szCs w:val="18"/>
          <w:u w:val="none"/>
        </w:rPr>
        <w:t>*Source: Annual Publication 2018-2019</w:t>
      </w:r>
    </w:p>
    <w:p w:rsidR="00AE73FB" w:rsidRDefault="00AE73FB" w:rsidP="00AE73FB">
      <w:pPr>
        <w:spacing w:after="0" w:line="240" w:lineRule="auto"/>
        <w:ind w:firstLine="360"/>
        <w:rPr>
          <w:rFonts w:cstheme="minorHAnsi"/>
          <w:color w:val="C0504D" w:themeColor="accent2"/>
          <w:sz w:val="22"/>
          <w:szCs w:val="22"/>
          <w:u w:val="none"/>
        </w:rPr>
      </w:pPr>
    </w:p>
    <w:p w:rsidR="00AE73FB" w:rsidRPr="00755827" w:rsidRDefault="00AE73FB" w:rsidP="00AE73FB">
      <w:pPr>
        <w:pStyle w:val="ListParagraph"/>
        <w:jc w:val="center"/>
        <w:rPr>
          <w:rFonts w:cstheme="minorHAnsi"/>
          <w:sz w:val="22"/>
          <w:szCs w:val="22"/>
        </w:rPr>
      </w:pPr>
      <w:r w:rsidRPr="00755827">
        <w:rPr>
          <w:rFonts w:cstheme="minorHAnsi"/>
          <w:sz w:val="22"/>
          <w:szCs w:val="22"/>
        </w:rPr>
        <w:t>Budget for 1 Batch</w:t>
      </w:r>
      <w:r>
        <w:rPr>
          <w:rFonts w:cstheme="minorHAnsi"/>
          <w:sz w:val="22"/>
          <w:szCs w:val="22"/>
        </w:rPr>
        <w:t xml:space="preserve"> (NODAL TEACHERS)</w:t>
      </w:r>
    </w:p>
    <w:tbl>
      <w:tblPr>
        <w:tblStyle w:val="TableGrid"/>
        <w:tblW w:w="139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699"/>
        <w:gridCol w:w="2268"/>
        <w:gridCol w:w="2268"/>
        <w:gridCol w:w="1753"/>
      </w:tblGrid>
      <w:tr w:rsidR="00AE73FB" w:rsidTr="00421763">
        <w:trPr>
          <w:trHeight w:val="407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Components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Rate/day (in 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No of days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No of Participants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Amount (in 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Rs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Honorarium of Resource Person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,000/-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Incidental expenditure (Training materials)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D173E4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  <w:r w:rsidR="00D173E4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,500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D173E4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Lunch/Refreshments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D173E4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</w:t>
            </w:r>
            <w:r w:rsidR="008E6B2C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D173E4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10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,500/-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Venue Hiring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2000/-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4D661D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4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,000/-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73FB" w:rsidRDefault="00AE73FB" w:rsidP="00421763">
            <w:pP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DA for Trainees</w:t>
            </w:r>
          </w:p>
        </w:tc>
        <w:tc>
          <w:tcPr>
            <w:tcW w:w="4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73FB" w:rsidRDefault="008E6B2C" w:rsidP="0042176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55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73FB" w:rsidRDefault="00AE73FB" w:rsidP="0042176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30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73FB" w:rsidRDefault="00AE73FB" w:rsidP="0042176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12,000/-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TA (POL) for Trainees</w:t>
            </w:r>
          </w:p>
        </w:tc>
        <w:tc>
          <w:tcPr>
            <w:tcW w:w="4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500/-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30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15,000/-</w:t>
            </w:r>
          </w:p>
        </w:tc>
      </w:tr>
      <w:tr w:rsidR="00AE73FB" w:rsidTr="00421763">
        <w:trPr>
          <w:trHeight w:val="413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Contingency</w:t>
            </w:r>
          </w:p>
        </w:tc>
        <w:tc>
          <w:tcPr>
            <w:tcW w:w="4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5% of Total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----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8E6B2C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2,500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  <w:tr w:rsidR="00AE73FB" w:rsidTr="00421763">
        <w:trPr>
          <w:trHeight w:val="413"/>
        </w:trPr>
        <w:tc>
          <w:tcPr>
            <w:tcW w:w="121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AE73FB" w:rsidP="00421763">
            <w:pPr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Total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73FB" w:rsidRDefault="008E6B2C" w:rsidP="00421763">
            <w:pPr>
              <w:jc w:val="center"/>
              <w:rPr>
                <w:rFonts w:cstheme="minorHAnsi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51,500</w:t>
            </w:r>
            <w:r w:rsidR="00AE73FB">
              <w:rPr>
                <w:rFonts w:cstheme="minorHAnsi"/>
                <w:color w:val="000000" w:themeColor="text1"/>
                <w:sz w:val="22"/>
                <w:szCs w:val="22"/>
                <w:u w:val="none"/>
              </w:rPr>
              <w:t>/-</w:t>
            </w:r>
          </w:p>
        </w:tc>
      </w:tr>
    </w:tbl>
    <w:p w:rsidR="00A25FD7" w:rsidRPr="00A25FD7" w:rsidRDefault="00A25FD7" w:rsidP="00A25FD7">
      <w:pPr>
        <w:rPr>
          <w:b w:val="0"/>
          <w:color w:val="FF0000"/>
          <w:u w:val="none"/>
        </w:rPr>
      </w:pPr>
    </w:p>
    <w:sectPr w:rsidR="00A25FD7" w:rsidRPr="00A25FD7" w:rsidSect="009B7F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3F0E"/>
    <w:multiLevelType w:val="hybridMultilevel"/>
    <w:tmpl w:val="26E450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C022B"/>
    <w:multiLevelType w:val="hybridMultilevel"/>
    <w:tmpl w:val="0A2CA8EE"/>
    <w:lvl w:ilvl="0" w:tplc="7B96BCB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C47B7B"/>
    <w:multiLevelType w:val="hybridMultilevel"/>
    <w:tmpl w:val="154E9A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63"/>
    <w:rsid w:val="000C1393"/>
    <w:rsid w:val="001056A6"/>
    <w:rsid w:val="002F5452"/>
    <w:rsid w:val="00304F06"/>
    <w:rsid w:val="00364DCA"/>
    <w:rsid w:val="0037091D"/>
    <w:rsid w:val="003D7644"/>
    <w:rsid w:val="0041583F"/>
    <w:rsid w:val="004D661D"/>
    <w:rsid w:val="004F031F"/>
    <w:rsid w:val="00704C99"/>
    <w:rsid w:val="00755827"/>
    <w:rsid w:val="007C65F0"/>
    <w:rsid w:val="007E77A0"/>
    <w:rsid w:val="00815871"/>
    <w:rsid w:val="008E5FB7"/>
    <w:rsid w:val="008E6B2C"/>
    <w:rsid w:val="009B7F63"/>
    <w:rsid w:val="00A25FD7"/>
    <w:rsid w:val="00A55D09"/>
    <w:rsid w:val="00AA5AC6"/>
    <w:rsid w:val="00AE73FB"/>
    <w:rsid w:val="00BA0444"/>
    <w:rsid w:val="00C851FA"/>
    <w:rsid w:val="00D173E4"/>
    <w:rsid w:val="00DB426B"/>
    <w:rsid w:val="00EF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F63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F63"/>
    <w:pPr>
      <w:ind w:left="720"/>
      <w:contextualSpacing/>
    </w:pPr>
  </w:style>
  <w:style w:type="table" w:styleId="TableGrid">
    <w:name w:val="Table Grid"/>
    <w:basedOn w:val="TableNormal"/>
    <w:uiPriority w:val="59"/>
    <w:rsid w:val="009B7F6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F63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F63"/>
    <w:pPr>
      <w:ind w:left="720"/>
      <w:contextualSpacing/>
    </w:pPr>
  </w:style>
  <w:style w:type="table" w:styleId="TableGrid">
    <w:name w:val="Table Grid"/>
    <w:basedOn w:val="TableNormal"/>
    <w:uiPriority w:val="59"/>
    <w:rsid w:val="009B7F6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18</cp:revision>
  <dcterms:created xsi:type="dcterms:W3CDTF">2019-11-20T09:27:00Z</dcterms:created>
  <dcterms:modified xsi:type="dcterms:W3CDTF">2020-11-19T06:14:00Z</dcterms:modified>
</cp:coreProperties>
</file>