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099FF2" w14:textId="77777777" w:rsidR="00C30999" w:rsidRDefault="00C30999" w:rsidP="004E0B74">
      <w:pPr>
        <w:jc w:val="center"/>
        <w:rPr>
          <w:rFonts w:ascii="Times New Roman" w:hAnsi="Times New Roman" w:cs="Times New Roman"/>
          <w:b/>
          <w:lang w:val="en-US"/>
        </w:rPr>
      </w:pPr>
    </w:p>
    <w:p w14:paraId="14B0BB46" w14:textId="77777777" w:rsidR="00C30999" w:rsidRDefault="00C30999" w:rsidP="004E0B74">
      <w:pPr>
        <w:jc w:val="center"/>
        <w:rPr>
          <w:rFonts w:ascii="Times New Roman" w:hAnsi="Times New Roman" w:cs="Times New Roman"/>
          <w:b/>
          <w:lang w:val="en-US"/>
        </w:rPr>
      </w:pPr>
    </w:p>
    <w:p w14:paraId="564B9312" w14:textId="7249CFAB" w:rsidR="003A2F60" w:rsidRPr="00A948BC" w:rsidRDefault="004E0B74" w:rsidP="004E0B74">
      <w:pPr>
        <w:jc w:val="center"/>
        <w:rPr>
          <w:rFonts w:ascii="Times New Roman" w:hAnsi="Times New Roman" w:cs="Times New Roman"/>
          <w:b/>
          <w:lang w:val="en-US"/>
        </w:rPr>
      </w:pPr>
      <w:r w:rsidRPr="00A948BC">
        <w:rPr>
          <w:rFonts w:ascii="Times New Roman" w:hAnsi="Times New Roman" w:cs="Times New Roman"/>
          <w:b/>
          <w:lang w:val="en-US"/>
        </w:rPr>
        <w:t>CLIMATE CHANGE &amp; HUMAN HEALTH</w:t>
      </w:r>
    </w:p>
    <w:p w14:paraId="5A9F54AA" w14:textId="230313EE" w:rsidR="004E0B74" w:rsidRPr="00A948BC" w:rsidRDefault="004E0B74" w:rsidP="004E0B74">
      <w:pPr>
        <w:jc w:val="center"/>
        <w:rPr>
          <w:rFonts w:ascii="Times New Roman" w:hAnsi="Times New Roman" w:cs="Times New Roman"/>
          <w:b/>
          <w:lang w:val="en-US"/>
        </w:rPr>
      </w:pPr>
      <w:r w:rsidRPr="00A948BC">
        <w:rPr>
          <w:rFonts w:ascii="Times New Roman" w:hAnsi="Times New Roman" w:cs="Times New Roman"/>
          <w:b/>
          <w:lang w:val="en-US"/>
        </w:rPr>
        <w:t>NATIONAL HEALTH MISSION</w:t>
      </w:r>
    </w:p>
    <w:p w14:paraId="4820483C" w14:textId="3CCB0314" w:rsidR="004E0B74" w:rsidRPr="00A948BC" w:rsidRDefault="004E0B74" w:rsidP="004E0B74">
      <w:pPr>
        <w:jc w:val="center"/>
        <w:rPr>
          <w:rFonts w:ascii="Times New Roman" w:hAnsi="Times New Roman" w:cs="Times New Roman"/>
          <w:b/>
          <w:lang w:val="en-US"/>
        </w:rPr>
      </w:pPr>
      <w:r w:rsidRPr="00A948BC">
        <w:rPr>
          <w:rFonts w:ascii="Times New Roman" w:hAnsi="Times New Roman" w:cs="Times New Roman"/>
          <w:b/>
          <w:lang w:val="en-US"/>
        </w:rPr>
        <w:t>GOVERNMENT OF MIZORAM</w:t>
      </w:r>
    </w:p>
    <w:p w14:paraId="5341F0A1" w14:textId="23B92C94" w:rsidR="004E0B74" w:rsidRPr="00A948BC" w:rsidRDefault="004E0B74" w:rsidP="004E0B74">
      <w:pPr>
        <w:jc w:val="center"/>
        <w:rPr>
          <w:rFonts w:ascii="Times New Roman" w:hAnsi="Times New Roman" w:cs="Times New Roman"/>
          <w:b/>
          <w:lang w:val="en-US"/>
        </w:rPr>
      </w:pPr>
    </w:p>
    <w:p w14:paraId="11EFE650" w14:textId="2656778B" w:rsidR="004E0B74" w:rsidRDefault="004E0B74" w:rsidP="004E0B74">
      <w:pPr>
        <w:jc w:val="center"/>
        <w:rPr>
          <w:rFonts w:ascii="Times New Roman" w:hAnsi="Times New Roman" w:cs="Times New Roman"/>
          <w:b/>
          <w:lang w:val="en-US"/>
        </w:rPr>
      </w:pPr>
      <w:r w:rsidRPr="00A948BC">
        <w:rPr>
          <w:rFonts w:ascii="Times New Roman" w:hAnsi="Times New Roman" w:cs="Times New Roman"/>
          <w:b/>
          <w:lang w:val="en-US"/>
        </w:rPr>
        <w:t>PROGRAMME IMPLEMENTATION PLAN FOR 202</w:t>
      </w:r>
      <w:r w:rsidR="00D93761">
        <w:rPr>
          <w:rFonts w:ascii="Times New Roman" w:hAnsi="Times New Roman" w:cs="Times New Roman"/>
          <w:b/>
          <w:lang w:val="en-US"/>
        </w:rPr>
        <w:t>1</w:t>
      </w:r>
      <w:r w:rsidRPr="00A948BC">
        <w:rPr>
          <w:rFonts w:ascii="Times New Roman" w:hAnsi="Times New Roman" w:cs="Times New Roman"/>
          <w:b/>
          <w:lang w:val="en-US"/>
        </w:rPr>
        <w:t>-2</w:t>
      </w:r>
      <w:r w:rsidR="00D93761">
        <w:rPr>
          <w:rFonts w:ascii="Times New Roman" w:hAnsi="Times New Roman" w:cs="Times New Roman"/>
          <w:b/>
          <w:lang w:val="en-US"/>
        </w:rPr>
        <w:t>2</w:t>
      </w:r>
    </w:p>
    <w:p w14:paraId="430C8249" w14:textId="51EF04F5" w:rsidR="00A948BC" w:rsidRDefault="00A948BC" w:rsidP="004E0B74">
      <w:pPr>
        <w:jc w:val="center"/>
        <w:rPr>
          <w:rFonts w:ascii="Times New Roman" w:hAnsi="Times New Roman" w:cs="Times New Roman"/>
          <w:b/>
          <w:lang w:val="en-US"/>
        </w:rPr>
      </w:pPr>
    </w:p>
    <w:p w14:paraId="3A9FC7D1" w14:textId="4E9457F3" w:rsidR="00A948BC" w:rsidRDefault="00D93761" w:rsidP="00A948BC">
      <w:pPr>
        <w:ind w:firstLine="720"/>
        <w:jc w:val="both"/>
        <w:rPr>
          <w:rFonts w:ascii="Times New Roman" w:hAnsi="Times New Roman" w:cs="Times New Roman"/>
          <w:lang w:val="en-US"/>
        </w:rPr>
      </w:pPr>
      <w:r>
        <w:rPr>
          <w:rFonts w:ascii="Times New Roman" w:hAnsi="Times New Roman" w:cs="Times New Roman"/>
          <w:lang w:val="en-US"/>
        </w:rPr>
        <w:t>The current pandemic of COVID-19 has brought to the fore the challenge of Zoonotic infections and the devastating effects ensuing pandemic can have on human society</w:t>
      </w:r>
      <w:r w:rsidR="00A948BC">
        <w:rPr>
          <w:rFonts w:ascii="Times New Roman" w:hAnsi="Times New Roman" w:cs="Times New Roman"/>
          <w:lang w:val="en-US"/>
        </w:rPr>
        <w:t>.</w:t>
      </w:r>
      <w:r>
        <w:rPr>
          <w:rFonts w:ascii="Times New Roman" w:hAnsi="Times New Roman" w:cs="Times New Roman"/>
          <w:lang w:val="en-US"/>
        </w:rPr>
        <w:t xml:space="preserve"> Experts have warned that with the adverse impacts of climate change being felt on an ever-increasing scale, pandemics of similar kind may become more frequent in the future due to the effect of precipitation and temperature on organisms contributing to diseases. While the potential of climate change in derailing past gains in public health stands uncontested, what is more unclear is how do we go about explaining climate-health causations and provide practical on-the-ground solutions to mitigate them. </w:t>
      </w:r>
    </w:p>
    <w:p w14:paraId="2BFEDBBF" w14:textId="6B40F963" w:rsidR="00D93761" w:rsidRDefault="00D93761" w:rsidP="00A948BC">
      <w:pPr>
        <w:ind w:firstLine="720"/>
        <w:jc w:val="both"/>
        <w:rPr>
          <w:rFonts w:ascii="Times New Roman" w:hAnsi="Times New Roman" w:cs="Times New Roman"/>
          <w:lang w:val="en-US"/>
        </w:rPr>
      </w:pPr>
    </w:p>
    <w:p w14:paraId="4F9EA659" w14:textId="49E20F1F" w:rsidR="00A948BC" w:rsidRDefault="00D93761" w:rsidP="00A948BC">
      <w:pPr>
        <w:ind w:firstLine="720"/>
        <w:jc w:val="both"/>
        <w:rPr>
          <w:rFonts w:ascii="Times New Roman" w:hAnsi="Times New Roman" w:cs="Times New Roman"/>
          <w:lang w:val="en-US"/>
        </w:rPr>
      </w:pPr>
      <w:r>
        <w:rPr>
          <w:rFonts w:ascii="Times New Roman" w:hAnsi="Times New Roman" w:cs="Times New Roman"/>
          <w:lang w:val="en-US"/>
        </w:rPr>
        <w:t xml:space="preserve">Government of India has been progressive in lending a human health angle to the climate change dialogue. The National Programme for Climate Change &amp; Human Health (NPCCHH) </w:t>
      </w:r>
      <w:r w:rsidR="00674DA6">
        <w:rPr>
          <w:rFonts w:ascii="Times New Roman" w:hAnsi="Times New Roman" w:cs="Times New Roman"/>
          <w:lang w:val="en-US"/>
        </w:rPr>
        <w:t>has been rolled out as one of the health programmes under National Health Mission from FY2020-21. Government of Mizoram envisages rolling out the programme in phased manner. In the first year of implementation, i.e., 2020-21, 2 (two) districts were selected - Mamit (aspirational district) and Aizawl East district. In FY2021-22, 2 (two) additional districts of Siaha and Serchhip are selected for implementation.</w:t>
      </w:r>
    </w:p>
    <w:p w14:paraId="16C8357C" w14:textId="77777777" w:rsidR="00674DA6" w:rsidRDefault="00674DA6" w:rsidP="00A948BC">
      <w:pPr>
        <w:ind w:firstLine="720"/>
        <w:jc w:val="both"/>
        <w:rPr>
          <w:rFonts w:ascii="Times New Roman" w:hAnsi="Times New Roman" w:cs="Times New Roman"/>
          <w:lang w:val="en-US"/>
        </w:rPr>
      </w:pPr>
    </w:p>
    <w:p w14:paraId="5411B873" w14:textId="11A1307F" w:rsidR="00A948BC" w:rsidRDefault="00A948BC" w:rsidP="00A948BC">
      <w:pPr>
        <w:ind w:firstLine="720"/>
        <w:jc w:val="both"/>
        <w:rPr>
          <w:rFonts w:ascii="Times New Roman" w:hAnsi="Times New Roman" w:cs="Times New Roman"/>
          <w:lang w:val="en-US"/>
        </w:rPr>
      </w:pPr>
      <w:r>
        <w:rPr>
          <w:rFonts w:ascii="Times New Roman" w:hAnsi="Times New Roman" w:cs="Times New Roman"/>
          <w:lang w:val="en-US"/>
        </w:rPr>
        <w:t>In the first year of implementation, the following activities are proposed to be taken up with the following objectives:</w:t>
      </w:r>
    </w:p>
    <w:p w14:paraId="6FCE2098" w14:textId="1870C6A9" w:rsidR="00A948BC" w:rsidRDefault="00A948BC" w:rsidP="00A948BC">
      <w:pPr>
        <w:pStyle w:val="ListParagraph"/>
        <w:numPr>
          <w:ilvl w:val="0"/>
          <w:numId w:val="1"/>
        </w:numPr>
        <w:jc w:val="both"/>
        <w:rPr>
          <w:rFonts w:ascii="Times New Roman" w:hAnsi="Times New Roman" w:cs="Times New Roman"/>
          <w:lang w:val="en-US"/>
        </w:rPr>
      </w:pPr>
      <w:r>
        <w:rPr>
          <w:rFonts w:ascii="Times New Roman" w:hAnsi="Times New Roman" w:cs="Times New Roman"/>
          <w:lang w:val="en-US"/>
        </w:rPr>
        <w:t xml:space="preserve">To increase the level of awareness regarding the impact of climate change on human health with the aim of </w:t>
      </w:r>
      <w:r w:rsidR="004E0C62">
        <w:rPr>
          <w:rFonts w:ascii="Times New Roman" w:hAnsi="Times New Roman" w:cs="Times New Roman"/>
          <w:lang w:val="en-US"/>
        </w:rPr>
        <w:t>integrating climate friendly lifestyles and adaptation mechanism among the general public</w:t>
      </w:r>
    </w:p>
    <w:p w14:paraId="39820B59" w14:textId="519CB388" w:rsidR="004E0C62" w:rsidRDefault="004E0C62" w:rsidP="00A948BC">
      <w:pPr>
        <w:pStyle w:val="ListParagraph"/>
        <w:numPr>
          <w:ilvl w:val="0"/>
          <w:numId w:val="1"/>
        </w:numPr>
        <w:jc w:val="both"/>
        <w:rPr>
          <w:rFonts w:ascii="Times New Roman" w:hAnsi="Times New Roman" w:cs="Times New Roman"/>
          <w:lang w:val="en-US"/>
        </w:rPr>
      </w:pPr>
      <w:r>
        <w:rPr>
          <w:rFonts w:ascii="Times New Roman" w:hAnsi="Times New Roman" w:cs="Times New Roman"/>
          <w:lang w:val="en-US"/>
        </w:rPr>
        <w:t>To establish a knowledge base to improve upon our heat- and air pollution- related action plans by undertaking surveillance</w:t>
      </w:r>
    </w:p>
    <w:p w14:paraId="03A04B9E" w14:textId="268DA010" w:rsidR="004E0C62" w:rsidRDefault="004E0C62" w:rsidP="00A948BC">
      <w:pPr>
        <w:pStyle w:val="ListParagraph"/>
        <w:numPr>
          <w:ilvl w:val="0"/>
          <w:numId w:val="1"/>
        </w:numPr>
        <w:jc w:val="both"/>
        <w:rPr>
          <w:rFonts w:ascii="Times New Roman" w:hAnsi="Times New Roman" w:cs="Times New Roman"/>
          <w:lang w:val="en-US"/>
        </w:rPr>
      </w:pPr>
      <w:r>
        <w:rPr>
          <w:rFonts w:ascii="Times New Roman" w:hAnsi="Times New Roman" w:cs="Times New Roman"/>
          <w:lang w:val="en-US"/>
        </w:rPr>
        <w:t>To undertake a rigorous situational analysis regarding local need for climate change adaptation planning</w:t>
      </w:r>
    </w:p>
    <w:p w14:paraId="224250BE" w14:textId="0AA7B0D2" w:rsidR="004E0C62" w:rsidRDefault="004E0C62" w:rsidP="004E0C62">
      <w:pPr>
        <w:jc w:val="both"/>
        <w:rPr>
          <w:rFonts w:ascii="Times New Roman" w:hAnsi="Times New Roman" w:cs="Times New Roman"/>
          <w:lang w:val="en-US"/>
        </w:rPr>
      </w:pPr>
    </w:p>
    <w:p w14:paraId="5E37238E" w14:textId="396D6718" w:rsidR="004E0C62" w:rsidRDefault="004E0C62" w:rsidP="004E0C62">
      <w:pPr>
        <w:jc w:val="both"/>
        <w:rPr>
          <w:rFonts w:ascii="Times New Roman" w:hAnsi="Times New Roman" w:cs="Times New Roman"/>
          <w:lang w:val="en-US"/>
        </w:rPr>
      </w:pPr>
      <w:r>
        <w:rPr>
          <w:rFonts w:ascii="Times New Roman" w:hAnsi="Times New Roman" w:cs="Times New Roman"/>
          <w:lang w:val="en-US"/>
        </w:rPr>
        <w:t xml:space="preserve">The programme is proposed to be implemented in a phase-wise manner. There are 9 health districts in Mizoram. In the first year, we plan to roll-out the programme in </w:t>
      </w:r>
      <w:r w:rsidR="00F12800">
        <w:rPr>
          <w:rFonts w:ascii="Times New Roman" w:hAnsi="Times New Roman" w:cs="Times New Roman"/>
          <w:lang w:val="en-US"/>
        </w:rPr>
        <w:t>2</w:t>
      </w:r>
      <w:r>
        <w:rPr>
          <w:rFonts w:ascii="Times New Roman" w:hAnsi="Times New Roman" w:cs="Times New Roman"/>
          <w:lang w:val="en-US"/>
        </w:rPr>
        <w:t xml:space="preserve"> health districts -</w:t>
      </w:r>
    </w:p>
    <w:p w14:paraId="4B9F90DC" w14:textId="28DDA332" w:rsidR="004E0C62" w:rsidRPr="00674DA6" w:rsidRDefault="004E0C62" w:rsidP="004E0C62">
      <w:pPr>
        <w:pStyle w:val="ListParagraph"/>
        <w:numPr>
          <w:ilvl w:val="0"/>
          <w:numId w:val="2"/>
        </w:numPr>
        <w:jc w:val="both"/>
        <w:rPr>
          <w:rFonts w:ascii="Times New Roman" w:hAnsi="Times New Roman" w:cs="Times New Roman"/>
          <w:i/>
          <w:iCs/>
          <w:lang w:val="en-US"/>
        </w:rPr>
      </w:pPr>
      <w:r w:rsidRPr="00674DA6">
        <w:rPr>
          <w:rFonts w:ascii="Times New Roman" w:hAnsi="Times New Roman" w:cs="Times New Roman"/>
          <w:i/>
          <w:iCs/>
          <w:lang w:val="en-US"/>
        </w:rPr>
        <w:t>Aizawl East</w:t>
      </w:r>
      <w:r w:rsidR="00674DA6" w:rsidRPr="00674DA6">
        <w:rPr>
          <w:rFonts w:ascii="Times New Roman" w:hAnsi="Times New Roman" w:cs="Times New Roman"/>
          <w:i/>
          <w:iCs/>
          <w:lang w:val="en-US"/>
        </w:rPr>
        <w:t xml:space="preserve"> (FY2020-21)</w:t>
      </w:r>
    </w:p>
    <w:p w14:paraId="0917C6E4" w14:textId="64BB3E45" w:rsidR="004E0C62" w:rsidRPr="00674DA6" w:rsidRDefault="004E0C62" w:rsidP="004E0C62">
      <w:pPr>
        <w:pStyle w:val="ListParagraph"/>
        <w:numPr>
          <w:ilvl w:val="0"/>
          <w:numId w:val="2"/>
        </w:numPr>
        <w:jc w:val="both"/>
        <w:rPr>
          <w:rFonts w:ascii="Times New Roman" w:hAnsi="Times New Roman" w:cs="Times New Roman"/>
          <w:i/>
          <w:iCs/>
          <w:lang w:val="en-US"/>
        </w:rPr>
      </w:pPr>
      <w:r w:rsidRPr="00674DA6">
        <w:rPr>
          <w:rFonts w:ascii="Times New Roman" w:hAnsi="Times New Roman" w:cs="Times New Roman"/>
          <w:i/>
          <w:iCs/>
          <w:lang w:val="en-US"/>
        </w:rPr>
        <w:t>Mamit</w:t>
      </w:r>
      <w:r w:rsidR="00674DA6" w:rsidRPr="00674DA6">
        <w:rPr>
          <w:rFonts w:ascii="Times New Roman" w:hAnsi="Times New Roman" w:cs="Times New Roman"/>
          <w:i/>
          <w:iCs/>
          <w:lang w:val="en-US"/>
        </w:rPr>
        <w:t xml:space="preserve"> (FY202</w:t>
      </w:r>
      <w:r w:rsidR="00674DA6">
        <w:rPr>
          <w:rFonts w:ascii="Times New Roman" w:hAnsi="Times New Roman" w:cs="Times New Roman"/>
          <w:i/>
          <w:iCs/>
          <w:lang w:val="en-US"/>
        </w:rPr>
        <w:t>0</w:t>
      </w:r>
      <w:r w:rsidR="00674DA6" w:rsidRPr="00674DA6">
        <w:rPr>
          <w:rFonts w:ascii="Times New Roman" w:hAnsi="Times New Roman" w:cs="Times New Roman"/>
          <w:i/>
          <w:iCs/>
          <w:lang w:val="en-US"/>
        </w:rPr>
        <w:t>-2</w:t>
      </w:r>
      <w:r w:rsidR="00674DA6">
        <w:rPr>
          <w:rFonts w:ascii="Times New Roman" w:hAnsi="Times New Roman" w:cs="Times New Roman"/>
          <w:i/>
          <w:iCs/>
          <w:lang w:val="en-US"/>
        </w:rPr>
        <w:t>1</w:t>
      </w:r>
      <w:r w:rsidR="00674DA6" w:rsidRPr="00674DA6">
        <w:rPr>
          <w:rFonts w:ascii="Times New Roman" w:hAnsi="Times New Roman" w:cs="Times New Roman"/>
          <w:i/>
          <w:iCs/>
          <w:lang w:val="en-US"/>
        </w:rPr>
        <w:t>)</w:t>
      </w:r>
    </w:p>
    <w:p w14:paraId="0EDC4668" w14:textId="7E11DF93" w:rsidR="00674DA6" w:rsidRDefault="00674DA6" w:rsidP="004E0C62">
      <w:pPr>
        <w:pStyle w:val="ListParagraph"/>
        <w:numPr>
          <w:ilvl w:val="0"/>
          <w:numId w:val="2"/>
        </w:numPr>
        <w:jc w:val="both"/>
        <w:rPr>
          <w:rFonts w:ascii="Times New Roman" w:hAnsi="Times New Roman" w:cs="Times New Roman"/>
          <w:lang w:val="en-US"/>
        </w:rPr>
      </w:pPr>
      <w:r>
        <w:rPr>
          <w:rFonts w:ascii="Times New Roman" w:hAnsi="Times New Roman" w:cs="Times New Roman"/>
          <w:lang w:val="en-US"/>
        </w:rPr>
        <w:t>Serchhip - FY2021-22</w:t>
      </w:r>
    </w:p>
    <w:p w14:paraId="0EBAF6D4" w14:textId="7C61D8AF" w:rsidR="00674DA6" w:rsidRPr="004E0C62" w:rsidRDefault="00674DA6" w:rsidP="004E0C62">
      <w:pPr>
        <w:pStyle w:val="ListParagraph"/>
        <w:numPr>
          <w:ilvl w:val="0"/>
          <w:numId w:val="2"/>
        </w:numPr>
        <w:jc w:val="both"/>
        <w:rPr>
          <w:rFonts w:ascii="Times New Roman" w:hAnsi="Times New Roman" w:cs="Times New Roman"/>
          <w:lang w:val="en-US"/>
        </w:rPr>
      </w:pPr>
      <w:r>
        <w:rPr>
          <w:rFonts w:ascii="Times New Roman" w:hAnsi="Times New Roman" w:cs="Times New Roman"/>
          <w:lang w:val="en-US"/>
        </w:rPr>
        <w:t>Siaha - FY2021-22</w:t>
      </w:r>
    </w:p>
    <w:p w14:paraId="710E166D" w14:textId="406FDC07" w:rsidR="004E0C62" w:rsidRDefault="004E0C62" w:rsidP="004E0C62">
      <w:pPr>
        <w:jc w:val="both"/>
        <w:rPr>
          <w:rFonts w:ascii="Times New Roman" w:hAnsi="Times New Roman" w:cs="Times New Roman"/>
          <w:lang w:val="en-US"/>
        </w:rPr>
      </w:pPr>
    </w:p>
    <w:p w14:paraId="1E58D130" w14:textId="6A305D96" w:rsidR="004E0C62" w:rsidRDefault="004E0C62" w:rsidP="004E0C62">
      <w:pPr>
        <w:jc w:val="both"/>
        <w:rPr>
          <w:rFonts w:ascii="Times New Roman" w:hAnsi="Times New Roman" w:cs="Times New Roman"/>
          <w:lang w:val="en-US"/>
        </w:rPr>
      </w:pPr>
      <w:r w:rsidRPr="004E0C62">
        <w:rPr>
          <w:rFonts w:ascii="Times New Roman" w:hAnsi="Times New Roman" w:cs="Times New Roman"/>
          <w:b/>
          <w:i/>
          <w:lang w:val="en-US"/>
        </w:rPr>
        <w:t>Activities proposed are as follows</w:t>
      </w:r>
      <w:r>
        <w:rPr>
          <w:rFonts w:ascii="Times New Roman" w:hAnsi="Times New Roman" w:cs="Times New Roman"/>
          <w:lang w:val="en-US"/>
        </w:rPr>
        <w:t>:</w:t>
      </w:r>
    </w:p>
    <w:p w14:paraId="5C832233" w14:textId="2DC3EF25" w:rsidR="004E0C62" w:rsidRDefault="004E0C62" w:rsidP="004E0C62">
      <w:pPr>
        <w:jc w:val="both"/>
        <w:rPr>
          <w:rFonts w:ascii="Times New Roman" w:hAnsi="Times New Roman" w:cs="Times New Roman"/>
          <w:lang w:val="en-US"/>
        </w:rPr>
      </w:pPr>
    </w:p>
    <w:p w14:paraId="50BA3881" w14:textId="047C702C" w:rsidR="004E0C62" w:rsidRPr="004E0C62" w:rsidRDefault="004E0C62" w:rsidP="004E0C62">
      <w:pPr>
        <w:jc w:val="both"/>
        <w:rPr>
          <w:rFonts w:ascii="Times New Roman" w:hAnsi="Times New Roman" w:cs="Times New Roman"/>
          <w:b/>
          <w:lang w:val="en-US"/>
        </w:rPr>
      </w:pPr>
      <w:r w:rsidRPr="004E0C62">
        <w:rPr>
          <w:rFonts w:ascii="Times New Roman" w:hAnsi="Times New Roman" w:cs="Times New Roman"/>
          <w:b/>
          <w:lang w:val="en-US"/>
        </w:rPr>
        <w:t>1. FMR 3.3.3.</w:t>
      </w:r>
      <w:r w:rsidR="005613F5">
        <w:rPr>
          <w:rFonts w:ascii="Times New Roman" w:hAnsi="Times New Roman" w:cs="Times New Roman"/>
          <w:b/>
          <w:lang w:val="en-US"/>
        </w:rPr>
        <w:t>3</w:t>
      </w:r>
      <w:r w:rsidRPr="004E0C62">
        <w:rPr>
          <w:rFonts w:ascii="Times New Roman" w:hAnsi="Times New Roman" w:cs="Times New Roman"/>
          <w:b/>
          <w:lang w:val="en-US"/>
        </w:rPr>
        <w:t>. One-day Sensitization on Climate Sensitive Illnesses:</w:t>
      </w:r>
    </w:p>
    <w:p w14:paraId="75D8FE98" w14:textId="038FE77F" w:rsidR="00CB1CF1" w:rsidRPr="00CB1CF1" w:rsidRDefault="001E03F6" w:rsidP="00CB1CF1">
      <w:pPr>
        <w:jc w:val="both"/>
        <w:rPr>
          <w:rFonts w:ascii="Times New Roman" w:hAnsi="Times New Roman" w:cs="Times New Roman"/>
        </w:rPr>
      </w:pPr>
      <w:r>
        <w:rPr>
          <w:rFonts w:ascii="Times New Roman" w:hAnsi="Times New Roman" w:cs="Times New Roman"/>
          <w:lang w:val="en-US"/>
        </w:rPr>
        <w:t>1</w:t>
      </w:r>
      <w:r w:rsidR="00674DA6">
        <w:rPr>
          <w:rFonts w:ascii="Times New Roman" w:hAnsi="Times New Roman" w:cs="Times New Roman"/>
          <w:lang w:val="en-US"/>
        </w:rPr>
        <w:t>34</w:t>
      </w:r>
      <w:r w:rsidR="004E0C62">
        <w:rPr>
          <w:rFonts w:ascii="Times New Roman" w:hAnsi="Times New Roman" w:cs="Times New Roman"/>
          <w:lang w:val="en-US"/>
        </w:rPr>
        <w:t xml:space="preserve"> VHSNCs are identified across </w:t>
      </w:r>
      <w:r>
        <w:rPr>
          <w:rFonts w:ascii="Times New Roman" w:hAnsi="Times New Roman" w:cs="Times New Roman"/>
          <w:lang w:val="en-US"/>
        </w:rPr>
        <w:t>2</w:t>
      </w:r>
      <w:r w:rsidR="004E0C62">
        <w:rPr>
          <w:rFonts w:ascii="Times New Roman" w:hAnsi="Times New Roman" w:cs="Times New Roman"/>
          <w:lang w:val="en-US"/>
        </w:rPr>
        <w:t xml:space="preserve"> districts </w:t>
      </w:r>
      <w:r w:rsidR="00674DA6">
        <w:rPr>
          <w:rFonts w:ascii="Times New Roman" w:hAnsi="Times New Roman" w:cs="Times New Roman"/>
          <w:lang w:val="en-US"/>
        </w:rPr>
        <w:t>of Siaha &amp; Serchhip</w:t>
      </w:r>
      <w:r w:rsidR="004E0C62">
        <w:rPr>
          <w:rFonts w:ascii="Times New Roman" w:hAnsi="Times New Roman" w:cs="Times New Roman"/>
          <w:lang w:val="en-US"/>
        </w:rPr>
        <w:t xml:space="preserve">. </w:t>
      </w:r>
      <w:r w:rsidR="00CB1CF1">
        <w:rPr>
          <w:rFonts w:ascii="Times New Roman" w:hAnsi="Times New Roman" w:cs="Times New Roman"/>
          <w:lang w:val="en-US"/>
        </w:rPr>
        <w:t xml:space="preserve">A </w:t>
      </w:r>
      <w:r w:rsidR="00CB1CF1" w:rsidRPr="00CB1CF1">
        <w:rPr>
          <w:rFonts w:ascii="Times New Roman" w:hAnsi="Times New Roman" w:cs="Times New Roman"/>
        </w:rPr>
        <w:t xml:space="preserve">One-day sensitization on Climate sensitive illnesses </w:t>
      </w:r>
      <w:r w:rsidR="00CB1CF1">
        <w:rPr>
          <w:rFonts w:ascii="Times New Roman" w:hAnsi="Times New Roman" w:cs="Times New Roman"/>
        </w:rPr>
        <w:t>has to be conducted with all VHSNCs</w:t>
      </w:r>
      <w:r w:rsidR="00CB1CF1" w:rsidRPr="00CB1CF1">
        <w:rPr>
          <w:rFonts w:ascii="Times New Roman" w:hAnsi="Times New Roman" w:cs="Times New Roman"/>
        </w:rPr>
        <w:t xml:space="preserve"> and other vulnerable communities (women, children, occupationally exposed, etc.) in </w:t>
      </w:r>
      <w:r w:rsidR="00CB1CF1">
        <w:rPr>
          <w:rFonts w:ascii="Times New Roman" w:hAnsi="Times New Roman" w:cs="Times New Roman"/>
        </w:rPr>
        <w:t>all blocks of the selected districts.</w:t>
      </w:r>
    </w:p>
    <w:p w14:paraId="0EEB5DA1" w14:textId="4EA3F646" w:rsidR="004E0C62" w:rsidRDefault="004E0C62" w:rsidP="004E0C62">
      <w:pPr>
        <w:jc w:val="both"/>
        <w:rPr>
          <w:rFonts w:ascii="Times New Roman" w:hAnsi="Times New Roman" w:cs="Times New Roman"/>
          <w:lang w:val="en-US"/>
        </w:rPr>
      </w:pPr>
    </w:p>
    <w:p w14:paraId="032BBA11" w14:textId="6856284B" w:rsidR="00674DA6" w:rsidRDefault="004F263C" w:rsidP="004E0C62">
      <w:pPr>
        <w:jc w:val="both"/>
        <w:rPr>
          <w:rFonts w:ascii="Times New Roman" w:hAnsi="Times New Roman" w:cs="Times New Roman"/>
          <w:lang w:val="en-US"/>
        </w:rPr>
      </w:pPr>
      <w:r>
        <w:rPr>
          <w:rFonts w:ascii="Times New Roman" w:hAnsi="Times New Roman" w:cs="Times New Roman"/>
          <w:lang w:val="en-US"/>
        </w:rPr>
        <w:t>1</w:t>
      </w:r>
      <w:r w:rsidR="00674DA6">
        <w:rPr>
          <w:rFonts w:ascii="Times New Roman" w:hAnsi="Times New Roman" w:cs="Times New Roman"/>
          <w:lang w:val="en-US"/>
        </w:rPr>
        <w:t xml:space="preserve"> VHSNC member (excluding ASHA member) will be trained. Trainings will be conducted at district headquarters. </w:t>
      </w:r>
    </w:p>
    <w:p w14:paraId="4F7A579D" w14:textId="5B0D327C" w:rsidR="004E0C62" w:rsidRDefault="004E0C62" w:rsidP="004E0C62">
      <w:pPr>
        <w:jc w:val="both"/>
        <w:rPr>
          <w:rFonts w:ascii="Times New Roman" w:hAnsi="Times New Roman" w:cs="Times New Roman"/>
          <w:lang w:val="en-US"/>
        </w:rPr>
      </w:pPr>
    </w:p>
    <w:p w14:paraId="2456B8E2" w14:textId="2DFF76EA" w:rsidR="00C30999" w:rsidRDefault="00C30999" w:rsidP="004E0C62">
      <w:pPr>
        <w:jc w:val="both"/>
        <w:rPr>
          <w:rFonts w:ascii="Times New Roman" w:hAnsi="Times New Roman" w:cs="Times New Roman"/>
          <w:lang w:val="en-US"/>
        </w:rPr>
      </w:pPr>
    </w:p>
    <w:p w14:paraId="3C81CD6B" w14:textId="5AB2569D" w:rsidR="00C30999" w:rsidRDefault="00C30999" w:rsidP="004E0C62">
      <w:pPr>
        <w:jc w:val="both"/>
        <w:rPr>
          <w:rFonts w:ascii="Times New Roman" w:hAnsi="Times New Roman" w:cs="Times New Roman"/>
          <w:lang w:val="en-US"/>
        </w:rPr>
      </w:pPr>
    </w:p>
    <w:p w14:paraId="06B1AF96" w14:textId="69A9CC34" w:rsidR="00C30999" w:rsidRDefault="00C30999" w:rsidP="004E0C62">
      <w:pPr>
        <w:jc w:val="both"/>
        <w:rPr>
          <w:rFonts w:ascii="Times New Roman" w:hAnsi="Times New Roman" w:cs="Times New Roman"/>
          <w:lang w:val="en-US"/>
        </w:rPr>
      </w:pPr>
    </w:p>
    <w:p w14:paraId="320BE85E" w14:textId="77777777" w:rsidR="00C30999" w:rsidRDefault="00C30999" w:rsidP="004E0C62">
      <w:pPr>
        <w:jc w:val="both"/>
        <w:rPr>
          <w:rFonts w:ascii="Times New Roman" w:hAnsi="Times New Roman" w:cs="Times New Roman"/>
          <w:lang w:val="en-US"/>
        </w:rPr>
      </w:pPr>
    </w:p>
    <w:tbl>
      <w:tblPr>
        <w:tblStyle w:val="TableGrid"/>
        <w:tblW w:w="9067" w:type="dxa"/>
        <w:tblLook w:val="04A0" w:firstRow="1" w:lastRow="0" w:firstColumn="1" w:lastColumn="0" w:noHBand="0" w:noVBand="1"/>
      </w:tblPr>
      <w:tblGrid>
        <w:gridCol w:w="510"/>
        <w:gridCol w:w="2080"/>
        <w:gridCol w:w="1516"/>
        <w:gridCol w:w="1418"/>
        <w:gridCol w:w="1701"/>
        <w:gridCol w:w="1842"/>
      </w:tblGrid>
      <w:tr w:rsidR="00132AFF" w14:paraId="5C05A5BF" w14:textId="68D84CBE" w:rsidTr="00132AFF">
        <w:trPr>
          <w:trHeight w:val="277"/>
        </w:trPr>
        <w:tc>
          <w:tcPr>
            <w:tcW w:w="510" w:type="dxa"/>
          </w:tcPr>
          <w:p w14:paraId="78E0E0A9" w14:textId="08433FA6" w:rsidR="00132AFF" w:rsidRPr="00CB1CF1" w:rsidRDefault="00132AFF" w:rsidP="00CB1CF1">
            <w:pPr>
              <w:jc w:val="center"/>
              <w:rPr>
                <w:rFonts w:ascii="Times New Roman" w:hAnsi="Times New Roman" w:cs="Times New Roman"/>
                <w:b/>
                <w:lang w:val="en-US"/>
              </w:rPr>
            </w:pPr>
            <w:r w:rsidRPr="00CB1CF1">
              <w:rPr>
                <w:rFonts w:ascii="Times New Roman" w:hAnsi="Times New Roman" w:cs="Times New Roman"/>
                <w:b/>
                <w:lang w:val="en-US"/>
              </w:rPr>
              <w:t>S.</w:t>
            </w:r>
            <w:r>
              <w:rPr>
                <w:rFonts w:ascii="Times New Roman" w:hAnsi="Times New Roman" w:cs="Times New Roman"/>
                <w:b/>
                <w:lang w:val="en-US"/>
              </w:rPr>
              <w:t xml:space="preserve"> </w:t>
            </w:r>
            <w:r w:rsidRPr="00CB1CF1">
              <w:rPr>
                <w:rFonts w:ascii="Times New Roman" w:hAnsi="Times New Roman" w:cs="Times New Roman"/>
                <w:b/>
                <w:lang w:val="en-US"/>
              </w:rPr>
              <w:t>No</w:t>
            </w:r>
          </w:p>
        </w:tc>
        <w:tc>
          <w:tcPr>
            <w:tcW w:w="2080" w:type="dxa"/>
          </w:tcPr>
          <w:p w14:paraId="6617B000" w14:textId="6FFEBD91" w:rsidR="00132AFF" w:rsidRPr="00CB1CF1" w:rsidRDefault="00132AFF" w:rsidP="00CB1CF1">
            <w:pPr>
              <w:jc w:val="center"/>
              <w:rPr>
                <w:rFonts w:ascii="Times New Roman" w:hAnsi="Times New Roman" w:cs="Times New Roman"/>
                <w:b/>
                <w:lang w:val="en-US"/>
              </w:rPr>
            </w:pPr>
            <w:r w:rsidRPr="00CB1CF1">
              <w:rPr>
                <w:rFonts w:ascii="Times New Roman" w:hAnsi="Times New Roman" w:cs="Times New Roman"/>
                <w:b/>
                <w:lang w:val="en-US"/>
              </w:rPr>
              <w:t>Name of District</w:t>
            </w:r>
          </w:p>
        </w:tc>
        <w:tc>
          <w:tcPr>
            <w:tcW w:w="1516" w:type="dxa"/>
          </w:tcPr>
          <w:p w14:paraId="35C7CC8A" w14:textId="7C5A4689" w:rsidR="00132AFF" w:rsidRPr="00CB1CF1" w:rsidRDefault="00132AFF" w:rsidP="00CB1CF1">
            <w:pPr>
              <w:jc w:val="center"/>
              <w:rPr>
                <w:rFonts w:ascii="Times New Roman" w:hAnsi="Times New Roman" w:cs="Times New Roman"/>
                <w:b/>
                <w:lang w:val="en-US"/>
              </w:rPr>
            </w:pPr>
            <w:r w:rsidRPr="00CB1CF1">
              <w:rPr>
                <w:rFonts w:ascii="Times New Roman" w:hAnsi="Times New Roman" w:cs="Times New Roman"/>
                <w:b/>
                <w:lang w:val="en-US"/>
              </w:rPr>
              <w:t>Total no. of VHSNCs</w:t>
            </w:r>
          </w:p>
        </w:tc>
        <w:tc>
          <w:tcPr>
            <w:tcW w:w="1418" w:type="dxa"/>
          </w:tcPr>
          <w:p w14:paraId="4CFE8A1F" w14:textId="7429B336" w:rsidR="00132AFF" w:rsidRPr="00CB1CF1" w:rsidRDefault="00132AFF" w:rsidP="00132AFF">
            <w:pPr>
              <w:jc w:val="center"/>
              <w:rPr>
                <w:rFonts w:ascii="Times New Roman" w:hAnsi="Times New Roman" w:cs="Times New Roman"/>
                <w:b/>
                <w:lang w:val="en-US"/>
              </w:rPr>
            </w:pPr>
            <w:r>
              <w:rPr>
                <w:rFonts w:ascii="Times New Roman" w:hAnsi="Times New Roman" w:cs="Times New Roman"/>
                <w:b/>
                <w:lang w:val="en-US"/>
              </w:rPr>
              <w:t>No. of trainings</w:t>
            </w:r>
          </w:p>
        </w:tc>
        <w:tc>
          <w:tcPr>
            <w:tcW w:w="1701" w:type="dxa"/>
          </w:tcPr>
          <w:p w14:paraId="31EA6758" w14:textId="77777777" w:rsidR="00132AFF" w:rsidRDefault="00132AFF" w:rsidP="00CB1CF1">
            <w:pPr>
              <w:jc w:val="center"/>
              <w:rPr>
                <w:rFonts w:ascii="Times New Roman" w:hAnsi="Times New Roman" w:cs="Times New Roman"/>
                <w:b/>
                <w:lang w:val="en-US"/>
              </w:rPr>
            </w:pPr>
            <w:r w:rsidRPr="00CB1CF1">
              <w:rPr>
                <w:rFonts w:ascii="Times New Roman" w:hAnsi="Times New Roman" w:cs="Times New Roman"/>
                <w:b/>
                <w:lang w:val="en-US"/>
              </w:rPr>
              <w:t xml:space="preserve">Unit cost in </w:t>
            </w:r>
          </w:p>
          <w:p w14:paraId="7B22BB30" w14:textId="6923F9D6" w:rsidR="00132AFF" w:rsidRPr="00CB1CF1" w:rsidRDefault="00132AFF" w:rsidP="00CB1CF1">
            <w:pPr>
              <w:jc w:val="center"/>
              <w:rPr>
                <w:rFonts w:ascii="Times New Roman" w:hAnsi="Times New Roman" w:cs="Times New Roman"/>
                <w:b/>
                <w:lang w:val="en-US"/>
              </w:rPr>
            </w:pPr>
            <w:r w:rsidRPr="00CB1CF1">
              <w:rPr>
                <w:rFonts w:ascii="Times New Roman" w:hAnsi="Times New Roman" w:cs="Times New Roman"/>
                <w:b/>
                <w:lang w:val="en-US"/>
              </w:rPr>
              <w:t>Rs.</w:t>
            </w:r>
          </w:p>
        </w:tc>
        <w:tc>
          <w:tcPr>
            <w:tcW w:w="1842" w:type="dxa"/>
          </w:tcPr>
          <w:p w14:paraId="4D050B2F" w14:textId="7FCD1EC7" w:rsidR="00132AFF" w:rsidRPr="00CB1CF1" w:rsidRDefault="00132AFF" w:rsidP="00CB1CF1">
            <w:pPr>
              <w:jc w:val="center"/>
              <w:rPr>
                <w:rFonts w:ascii="Times New Roman" w:hAnsi="Times New Roman" w:cs="Times New Roman"/>
                <w:b/>
                <w:lang w:val="en-US"/>
              </w:rPr>
            </w:pPr>
            <w:r w:rsidRPr="00CB1CF1">
              <w:rPr>
                <w:rFonts w:ascii="Times New Roman" w:hAnsi="Times New Roman" w:cs="Times New Roman"/>
                <w:b/>
                <w:lang w:val="en-US"/>
              </w:rPr>
              <w:t>Total cost in Rs.</w:t>
            </w:r>
          </w:p>
        </w:tc>
      </w:tr>
      <w:tr w:rsidR="004F263C" w14:paraId="53516646" w14:textId="288C2E3D" w:rsidTr="00F32554">
        <w:tc>
          <w:tcPr>
            <w:tcW w:w="510" w:type="dxa"/>
          </w:tcPr>
          <w:p w14:paraId="5FB46C19" w14:textId="5CA612EB" w:rsidR="004F263C" w:rsidRDefault="004F263C" w:rsidP="004F263C">
            <w:pPr>
              <w:jc w:val="both"/>
              <w:rPr>
                <w:rFonts w:ascii="Times New Roman" w:hAnsi="Times New Roman" w:cs="Times New Roman"/>
                <w:lang w:val="en-US"/>
              </w:rPr>
            </w:pPr>
            <w:r>
              <w:rPr>
                <w:rFonts w:ascii="Times New Roman" w:hAnsi="Times New Roman" w:cs="Times New Roman"/>
                <w:lang w:val="en-US"/>
              </w:rPr>
              <w:t>1</w:t>
            </w:r>
          </w:p>
        </w:tc>
        <w:tc>
          <w:tcPr>
            <w:tcW w:w="2080" w:type="dxa"/>
          </w:tcPr>
          <w:p w14:paraId="27A3E183" w14:textId="20D452E6" w:rsidR="004F263C" w:rsidRDefault="004F263C" w:rsidP="004F263C">
            <w:pPr>
              <w:jc w:val="both"/>
              <w:rPr>
                <w:rFonts w:ascii="Times New Roman" w:hAnsi="Times New Roman" w:cs="Times New Roman"/>
                <w:lang w:val="en-US"/>
              </w:rPr>
            </w:pPr>
            <w:r>
              <w:rPr>
                <w:rFonts w:ascii="Times New Roman" w:hAnsi="Times New Roman" w:cs="Times New Roman"/>
                <w:lang w:val="en-US"/>
              </w:rPr>
              <w:t>Serchhip</w:t>
            </w:r>
          </w:p>
        </w:tc>
        <w:tc>
          <w:tcPr>
            <w:tcW w:w="1516" w:type="dxa"/>
          </w:tcPr>
          <w:p w14:paraId="550F1DAE" w14:textId="0A138A9A" w:rsidR="004F263C" w:rsidRDefault="004F263C" w:rsidP="004F263C">
            <w:pPr>
              <w:jc w:val="center"/>
              <w:rPr>
                <w:rFonts w:ascii="Times New Roman" w:hAnsi="Times New Roman" w:cs="Times New Roman"/>
                <w:lang w:val="en-US"/>
              </w:rPr>
            </w:pPr>
            <w:r>
              <w:rPr>
                <w:rFonts w:ascii="Times New Roman" w:hAnsi="Times New Roman" w:cs="Times New Roman"/>
                <w:lang w:val="en-US"/>
              </w:rPr>
              <w:t>42</w:t>
            </w:r>
          </w:p>
        </w:tc>
        <w:tc>
          <w:tcPr>
            <w:tcW w:w="1418" w:type="dxa"/>
            <w:vAlign w:val="center"/>
          </w:tcPr>
          <w:p w14:paraId="3FF273CD" w14:textId="3F8D4CDD" w:rsidR="004F263C" w:rsidRDefault="004F263C" w:rsidP="004F263C">
            <w:pPr>
              <w:jc w:val="center"/>
              <w:rPr>
                <w:rFonts w:ascii="Times New Roman" w:hAnsi="Times New Roman" w:cs="Times New Roman"/>
                <w:lang w:val="en-US"/>
              </w:rPr>
            </w:pPr>
            <w:r>
              <w:rPr>
                <w:rFonts w:ascii="Times New Roman" w:hAnsi="Times New Roman" w:cs="Times New Roman"/>
                <w:lang w:val="en-US"/>
              </w:rPr>
              <w:t>1</w:t>
            </w:r>
          </w:p>
        </w:tc>
        <w:tc>
          <w:tcPr>
            <w:tcW w:w="1701" w:type="dxa"/>
          </w:tcPr>
          <w:p w14:paraId="7D94A9A0" w14:textId="32759330" w:rsidR="004F263C" w:rsidRDefault="000876F6" w:rsidP="004F263C">
            <w:pPr>
              <w:jc w:val="right"/>
              <w:rPr>
                <w:rFonts w:ascii="Times New Roman" w:hAnsi="Times New Roman" w:cs="Times New Roman"/>
                <w:lang w:val="en-US"/>
              </w:rPr>
            </w:pPr>
            <w:r>
              <w:rPr>
                <w:rFonts w:ascii="Times New Roman" w:hAnsi="Times New Roman" w:cs="Times New Roman"/>
                <w:lang w:val="en-US"/>
              </w:rPr>
              <w:t>2500</w:t>
            </w:r>
          </w:p>
        </w:tc>
        <w:tc>
          <w:tcPr>
            <w:tcW w:w="1842" w:type="dxa"/>
            <w:vAlign w:val="bottom"/>
          </w:tcPr>
          <w:p w14:paraId="24D6A637" w14:textId="672D1BE5" w:rsidR="004F263C" w:rsidRPr="004F263C" w:rsidRDefault="000876F6" w:rsidP="004F263C">
            <w:pPr>
              <w:jc w:val="right"/>
              <w:rPr>
                <w:rFonts w:ascii="Times New Roman" w:hAnsi="Times New Roman" w:cs="Times New Roman"/>
                <w:lang w:val="en-US"/>
              </w:rPr>
            </w:pPr>
            <w:r>
              <w:rPr>
                <w:rFonts w:ascii="Times New Roman" w:hAnsi="Times New Roman" w:cs="Times New Roman"/>
                <w:color w:val="000000"/>
              </w:rPr>
              <w:t>1,05,000</w:t>
            </w:r>
          </w:p>
        </w:tc>
      </w:tr>
      <w:tr w:rsidR="004F263C" w14:paraId="09EA02F5" w14:textId="11D912A9" w:rsidTr="00F32554">
        <w:tc>
          <w:tcPr>
            <w:tcW w:w="510" w:type="dxa"/>
          </w:tcPr>
          <w:p w14:paraId="76B2797D" w14:textId="135AC6C2" w:rsidR="004F263C" w:rsidRDefault="004F263C" w:rsidP="004F263C">
            <w:pPr>
              <w:jc w:val="both"/>
              <w:rPr>
                <w:rFonts w:ascii="Times New Roman" w:hAnsi="Times New Roman" w:cs="Times New Roman"/>
                <w:lang w:val="en-US"/>
              </w:rPr>
            </w:pPr>
            <w:r>
              <w:rPr>
                <w:rFonts w:ascii="Times New Roman" w:hAnsi="Times New Roman" w:cs="Times New Roman"/>
                <w:lang w:val="en-US"/>
              </w:rPr>
              <w:t>2</w:t>
            </w:r>
          </w:p>
        </w:tc>
        <w:tc>
          <w:tcPr>
            <w:tcW w:w="2080" w:type="dxa"/>
          </w:tcPr>
          <w:p w14:paraId="37EBA5AC" w14:textId="5E243478" w:rsidR="004F263C" w:rsidRDefault="004F263C" w:rsidP="004F263C">
            <w:pPr>
              <w:jc w:val="both"/>
              <w:rPr>
                <w:rFonts w:ascii="Times New Roman" w:hAnsi="Times New Roman" w:cs="Times New Roman"/>
                <w:lang w:val="en-US"/>
              </w:rPr>
            </w:pPr>
            <w:r>
              <w:rPr>
                <w:rFonts w:ascii="Times New Roman" w:hAnsi="Times New Roman" w:cs="Times New Roman"/>
                <w:lang w:val="en-US"/>
              </w:rPr>
              <w:t>Siaha</w:t>
            </w:r>
          </w:p>
        </w:tc>
        <w:tc>
          <w:tcPr>
            <w:tcW w:w="1516" w:type="dxa"/>
          </w:tcPr>
          <w:p w14:paraId="663F9BA9" w14:textId="1110DABB" w:rsidR="004F263C" w:rsidRDefault="004F263C" w:rsidP="004F263C">
            <w:pPr>
              <w:jc w:val="center"/>
              <w:rPr>
                <w:rFonts w:ascii="Times New Roman" w:hAnsi="Times New Roman" w:cs="Times New Roman"/>
                <w:lang w:val="en-US"/>
              </w:rPr>
            </w:pPr>
            <w:r>
              <w:rPr>
                <w:rFonts w:ascii="Times New Roman" w:hAnsi="Times New Roman" w:cs="Times New Roman"/>
                <w:lang w:val="en-US"/>
              </w:rPr>
              <w:t>92</w:t>
            </w:r>
          </w:p>
        </w:tc>
        <w:tc>
          <w:tcPr>
            <w:tcW w:w="1418" w:type="dxa"/>
            <w:vAlign w:val="center"/>
          </w:tcPr>
          <w:p w14:paraId="31439CFA" w14:textId="369358F7" w:rsidR="004F263C" w:rsidRDefault="004F263C" w:rsidP="004F263C">
            <w:pPr>
              <w:jc w:val="center"/>
              <w:rPr>
                <w:rFonts w:ascii="Times New Roman" w:hAnsi="Times New Roman" w:cs="Times New Roman"/>
                <w:lang w:val="en-US"/>
              </w:rPr>
            </w:pPr>
            <w:r>
              <w:rPr>
                <w:rFonts w:ascii="Times New Roman" w:hAnsi="Times New Roman" w:cs="Times New Roman"/>
                <w:lang w:val="en-US"/>
              </w:rPr>
              <w:t>2</w:t>
            </w:r>
          </w:p>
        </w:tc>
        <w:tc>
          <w:tcPr>
            <w:tcW w:w="1701" w:type="dxa"/>
          </w:tcPr>
          <w:p w14:paraId="481E75FA" w14:textId="334C9BE1" w:rsidR="004F263C" w:rsidRDefault="000876F6" w:rsidP="004F263C">
            <w:pPr>
              <w:jc w:val="right"/>
              <w:rPr>
                <w:rFonts w:ascii="Times New Roman" w:hAnsi="Times New Roman" w:cs="Times New Roman"/>
                <w:lang w:val="en-US"/>
              </w:rPr>
            </w:pPr>
            <w:r>
              <w:rPr>
                <w:rFonts w:ascii="Times New Roman" w:hAnsi="Times New Roman" w:cs="Times New Roman"/>
                <w:lang w:val="en-US"/>
              </w:rPr>
              <w:t>2500</w:t>
            </w:r>
          </w:p>
        </w:tc>
        <w:tc>
          <w:tcPr>
            <w:tcW w:w="1842" w:type="dxa"/>
            <w:vAlign w:val="bottom"/>
          </w:tcPr>
          <w:p w14:paraId="4FAD8FF8" w14:textId="75AB945C" w:rsidR="004F263C" w:rsidRPr="004F263C" w:rsidRDefault="000876F6" w:rsidP="004F263C">
            <w:pPr>
              <w:jc w:val="right"/>
              <w:rPr>
                <w:rFonts w:ascii="Times New Roman" w:hAnsi="Times New Roman" w:cs="Times New Roman"/>
                <w:lang w:val="en-US"/>
              </w:rPr>
            </w:pPr>
            <w:r>
              <w:rPr>
                <w:rFonts w:ascii="Times New Roman" w:hAnsi="Times New Roman" w:cs="Times New Roman"/>
                <w:lang w:val="en-US"/>
              </w:rPr>
              <w:t>2,30,000</w:t>
            </w:r>
          </w:p>
        </w:tc>
      </w:tr>
      <w:tr w:rsidR="004F263C" w14:paraId="3439577F" w14:textId="4935B494" w:rsidTr="00132AFF">
        <w:tc>
          <w:tcPr>
            <w:tcW w:w="2590" w:type="dxa"/>
            <w:gridSpan w:val="2"/>
          </w:tcPr>
          <w:p w14:paraId="5C467161" w14:textId="00F4156B" w:rsidR="004F263C" w:rsidRPr="004E0C62" w:rsidRDefault="004F263C" w:rsidP="004F263C">
            <w:pPr>
              <w:jc w:val="center"/>
              <w:rPr>
                <w:rFonts w:ascii="Times New Roman" w:hAnsi="Times New Roman" w:cs="Times New Roman"/>
                <w:b/>
                <w:lang w:val="en-US"/>
              </w:rPr>
            </w:pPr>
            <w:r>
              <w:rPr>
                <w:rFonts w:ascii="Times New Roman" w:hAnsi="Times New Roman" w:cs="Times New Roman"/>
                <w:b/>
                <w:lang w:val="en-US"/>
              </w:rPr>
              <w:t>Total</w:t>
            </w:r>
          </w:p>
        </w:tc>
        <w:tc>
          <w:tcPr>
            <w:tcW w:w="1516" w:type="dxa"/>
          </w:tcPr>
          <w:p w14:paraId="15788403" w14:textId="491E81A6" w:rsidR="004F263C" w:rsidRPr="004E0C62" w:rsidRDefault="004F263C" w:rsidP="004F263C">
            <w:pPr>
              <w:jc w:val="center"/>
              <w:rPr>
                <w:rFonts w:ascii="Times New Roman" w:hAnsi="Times New Roman" w:cs="Times New Roman"/>
                <w:b/>
                <w:lang w:val="en-US"/>
              </w:rPr>
            </w:pPr>
            <w:r>
              <w:rPr>
                <w:rFonts w:ascii="Times New Roman" w:hAnsi="Times New Roman" w:cs="Times New Roman"/>
                <w:b/>
                <w:lang w:val="en-US"/>
              </w:rPr>
              <w:t>134</w:t>
            </w:r>
          </w:p>
        </w:tc>
        <w:tc>
          <w:tcPr>
            <w:tcW w:w="1418" w:type="dxa"/>
          </w:tcPr>
          <w:p w14:paraId="4B6D1E89" w14:textId="77EAC3B6" w:rsidR="004F263C" w:rsidRPr="004E0C62" w:rsidRDefault="004F263C" w:rsidP="004F263C">
            <w:pPr>
              <w:jc w:val="right"/>
              <w:rPr>
                <w:rFonts w:ascii="Times New Roman" w:hAnsi="Times New Roman" w:cs="Times New Roman"/>
                <w:b/>
                <w:lang w:val="en-US"/>
              </w:rPr>
            </w:pPr>
          </w:p>
        </w:tc>
        <w:tc>
          <w:tcPr>
            <w:tcW w:w="1701" w:type="dxa"/>
          </w:tcPr>
          <w:p w14:paraId="40F2D0F7" w14:textId="2EA0BCE6" w:rsidR="004F263C" w:rsidRPr="004E0C62" w:rsidRDefault="004F263C" w:rsidP="004F263C">
            <w:pPr>
              <w:jc w:val="right"/>
              <w:rPr>
                <w:rFonts w:ascii="Times New Roman" w:hAnsi="Times New Roman" w:cs="Times New Roman"/>
                <w:b/>
                <w:lang w:val="en-US"/>
              </w:rPr>
            </w:pPr>
          </w:p>
        </w:tc>
        <w:tc>
          <w:tcPr>
            <w:tcW w:w="1842" w:type="dxa"/>
          </w:tcPr>
          <w:p w14:paraId="2C5D5C2C" w14:textId="6CE05918" w:rsidR="004F263C" w:rsidRPr="004F263C" w:rsidRDefault="004F263C" w:rsidP="004F263C">
            <w:pPr>
              <w:jc w:val="right"/>
              <w:rPr>
                <w:rFonts w:ascii="Times New Roman" w:hAnsi="Times New Roman" w:cs="Times New Roman"/>
                <w:color w:val="000000"/>
              </w:rPr>
            </w:pPr>
            <w:r w:rsidRPr="004F263C">
              <w:rPr>
                <w:rFonts w:ascii="Times New Roman" w:hAnsi="Times New Roman" w:cs="Times New Roman"/>
                <w:color w:val="000000"/>
              </w:rPr>
              <w:t>3</w:t>
            </w:r>
            <w:r>
              <w:rPr>
                <w:rFonts w:ascii="Times New Roman" w:hAnsi="Times New Roman" w:cs="Times New Roman"/>
                <w:color w:val="000000"/>
              </w:rPr>
              <w:t>,</w:t>
            </w:r>
            <w:r w:rsidR="000876F6">
              <w:rPr>
                <w:rFonts w:ascii="Times New Roman" w:hAnsi="Times New Roman" w:cs="Times New Roman"/>
                <w:color w:val="000000"/>
              </w:rPr>
              <w:t>35</w:t>
            </w:r>
            <w:r>
              <w:rPr>
                <w:rFonts w:ascii="Times New Roman" w:hAnsi="Times New Roman" w:cs="Times New Roman"/>
                <w:color w:val="000000"/>
              </w:rPr>
              <w:t>,</w:t>
            </w:r>
            <w:r w:rsidR="000876F6">
              <w:rPr>
                <w:rFonts w:ascii="Times New Roman" w:hAnsi="Times New Roman" w:cs="Times New Roman"/>
                <w:color w:val="000000"/>
              </w:rPr>
              <w:t>000</w:t>
            </w:r>
          </w:p>
        </w:tc>
      </w:tr>
    </w:tbl>
    <w:p w14:paraId="2275AE56" w14:textId="3CCA827B" w:rsidR="004E0C62" w:rsidRPr="00CB1CF1" w:rsidRDefault="00CB1CF1" w:rsidP="004E0C62">
      <w:pPr>
        <w:jc w:val="both"/>
        <w:rPr>
          <w:rFonts w:ascii="Times New Roman" w:hAnsi="Times New Roman" w:cs="Times New Roman"/>
          <w:b/>
          <w:i/>
          <w:lang w:val="en-US"/>
        </w:rPr>
      </w:pPr>
      <w:r w:rsidRPr="00CB1CF1">
        <w:rPr>
          <w:rFonts w:ascii="Times New Roman" w:hAnsi="Times New Roman" w:cs="Times New Roman"/>
          <w:b/>
          <w:i/>
          <w:lang w:val="en-US"/>
        </w:rPr>
        <w:t xml:space="preserve">Rupees </w:t>
      </w:r>
      <w:r w:rsidR="004F263C">
        <w:rPr>
          <w:rFonts w:ascii="Times New Roman" w:hAnsi="Times New Roman" w:cs="Times New Roman"/>
          <w:b/>
          <w:i/>
          <w:lang w:val="en-US"/>
        </w:rPr>
        <w:t>Three</w:t>
      </w:r>
      <w:r w:rsidR="009478C7">
        <w:rPr>
          <w:rFonts w:ascii="Times New Roman" w:hAnsi="Times New Roman" w:cs="Times New Roman"/>
          <w:b/>
          <w:i/>
          <w:lang w:val="en-US"/>
        </w:rPr>
        <w:t xml:space="preserve"> lakh</w:t>
      </w:r>
      <w:r w:rsidR="004F263C">
        <w:rPr>
          <w:rFonts w:ascii="Times New Roman" w:hAnsi="Times New Roman" w:cs="Times New Roman"/>
          <w:b/>
          <w:i/>
          <w:lang w:val="en-US"/>
        </w:rPr>
        <w:t>s</w:t>
      </w:r>
      <w:r w:rsidR="000876F6">
        <w:rPr>
          <w:rFonts w:ascii="Times New Roman" w:hAnsi="Times New Roman" w:cs="Times New Roman"/>
          <w:b/>
          <w:i/>
          <w:lang w:val="en-US"/>
        </w:rPr>
        <w:t xml:space="preserve"> &amp;</w:t>
      </w:r>
      <w:r w:rsidRPr="00CB1CF1">
        <w:rPr>
          <w:rFonts w:ascii="Times New Roman" w:hAnsi="Times New Roman" w:cs="Times New Roman"/>
          <w:b/>
          <w:i/>
          <w:lang w:val="en-US"/>
        </w:rPr>
        <w:t xml:space="preserve"> </w:t>
      </w:r>
      <w:r w:rsidR="00EC6A51">
        <w:rPr>
          <w:rFonts w:ascii="Times New Roman" w:hAnsi="Times New Roman" w:cs="Times New Roman"/>
          <w:b/>
          <w:i/>
          <w:lang w:val="en-US"/>
        </w:rPr>
        <w:t>Thir</w:t>
      </w:r>
      <w:r w:rsidR="004F263C">
        <w:rPr>
          <w:rFonts w:ascii="Times New Roman" w:hAnsi="Times New Roman" w:cs="Times New Roman"/>
          <w:b/>
          <w:i/>
          <w:lang w:val="en-US"/>
        </w:rPr>
        <w:t>ty-Five</w:t>
      </w:r>
      <w:r w:rsidRPr="00CB1CF1">
        <w:rPr>
          <w:rFonts w:ascii="Times New Roman" w:hAnsi="Times New Roman" w:cs="Times New Roman"/>
          <w:b/>
          <w:i/>
          <w:lang w:val="en-US"/>
        </w:rPr>
        <w:t xml:space="preserve"> thousand</w:t>
      </w:r>
      <w:r w:rsidR="000876F6">
        <w:rPr>
          <w:rFonts w:ascii="Times New Roman" w:hAnsi="Times New Roman" w:cs="Times New Roman"/>
          <w:b/>
          <w:i/>
          <w:lang w:val="en-US"/>
        </w:rPr>
        <w:t xml:space="preserve"> </w:t>
      </w:r>
      <w:r w:rsidRPr="00CB1CF1">
        <w:rPr>
          <w:rFonts w:ascii="Times New Roman" w:hAnsi="Times New Roman" w:cs="Times New Roman"/>
          <w:b/>
          <w:i/>
          <w:lang w:val="en-US"/>
        </w:rPr>
        <w:t>only</w:t>
      </w:r>
    </w:p>
    <w:p w14:paraId="5A38E6B4" w14:textId="53F76606" w:rsidR="004E0C62" w:rsidRDefault="004E0C62" w:rsidP="004E0C62">
      <w:pPr>
        <w:jc w:val="both"/>
        <w:rPr>
          <w:rFonts w:ascii="Times New Roman" w:hAnsi="Times New Roman" w:cs="Times New Roman"/>
          <w:lang w:val="en-US"/>
        </w:rPr>
      </w:pPr>
    </w:p>
    <w:p w14:paraId="5511DDD4" w14:textId="62184D8B" w:rsidR="004E0C62" w:rsidRPr="009641EF" w:rsidRDefault="004E0C62" w:rsidP="004E0C62">
      <w:pPr>
        <w:jc w:val="both"/>
        <w:rPr>
          <w:rFonts w:ascii="Times New Roman" w:hAnsi="Times New Roman" w:cs="Times New Roman"/>
          <w:b/>
          <w:lang w:val="en-US"/>
        </w:rPr>
      </w:pPr>
      <w:r w:rsidRPr="009641EF">
        <w:rPr>
          <w:rFonts w:ascii="Times New Roman" w:hAnsi="Times New Roman" w:cs="Times New Roman"/>
          <w:b/>
          <w:lang w:val="en-US"/>
        </w:rPr>
        <w:t xml:space="preserve">2. FMR </w:t>
      </w:r>
      <w:r w:rsidR="00CB1CF1" w:rsidRPr="009641EF">
        <w:rPr>
          <w:rFonts w:ascii="Times New Roman" w:hAnsi="Times New Roman" w:cs="Times New Roman"/>
          <w:b/>
          <w:lang w:val="en-US"/>
        </w:rPr>
        <w:t>9.5.29.</w:t>
      </w:r>
      <w:r w:rsidR="00267C67">
        <w:rPr>
          <w:rFonts w:ascii="Times New Roman" w:hAnsi="Times New Roman" w:cs="Times New Roman"/>
          <w:b/>
          <w:lang w:val="en-US"/>
        </w:rPr>
        <w:t>8</w:t>
      </w:r>
      <w:r w:rsidR="00CB1CF1" w:rsidRPr="009641EF">
        <w:rPr>
          <w:rFonts w:ascii="Times New Roman" w:hAnsi="Times New Roman" w:cs="Times New Roman"/>
          <w:b/>
          <w:lang w:val="en-US"/>
        </w:rPr>
        <w:t xml:space="preserve"> - Trainings on Climate Change &amp; Human Health</w:t>
      </w:r>
    </w:p>
    <w:p w14:paraId="05354472" w14:textId="7C5B3428" w:rsidR="009641EF" w:rsidRDefault="009641EF" w:rsidP="004E0C62">
      <w:pPr>
        <w:jc w:val="both"/>
        <w:rPr>
          <w:rFonts w:ascii="Times New Roman" w:hAnsi="Times New Roman" w:cs="Times New Roman"/>
          <w:lang w:val="en-US"/>
        </w:rPr>
      </w:pPr>
      <w:r>
        <w:rPr>
          <w:rFonts w:ascii="Times New Roman" w:hAnsi="Times New Roman" w:cs="Times New Roman"/>
          <w:lang w:val="en-US"/>
        </w:rPr>
        <w:t>The following capacity building activities are proposed to be undertaken under this FMR:</w:t>
      </w:r>
    </w:p>
    <w:p w14:paraId="51ECE44E" w14:textId="77777777" w:rsidR="00F646A6" w:rsidRDefault="00F646A6" w:rsidP="004E0C62">
      <w:pPr>
        <w:jc w:val="both"/>
        <w:rPr>
          <w:rFonts w:ascii="Times New Roman" w:hAnsi="Times New Roman" w:cs="Times New Roman"/>
          <w:lang w:val="en-US"/>
        </w:rPr>
      </w:pPr>
    </w:p>
    <w:p w14:paraId="7071B47A" w14:textId="415A125A" w:rsidR="009641EF" w:rsidRDefault="009641EF" w:rsidP="004E0C62">
      <w:pPr>
        <w:jc w:val="both"/>
        <w:rPr>
          <w:rFonts w:ascii="Times New Roman" w:eastAsia="Times New Roman" w:hAnsi="Times New Roman" w:cs="Times New Roman"/>
          <w:color w:val="000000" w:themeColor="text1"/>
          <w:lang w:val="en-IN"/>
        </w:rPr>
      </w:pPr>
      <w:r w:rsidRPr="009641EF">
        <w:rPr>
          <w:rFonts w:ascii="Times New Roman" w:hAnsi="Times New Roman" w:cs="Times New Roman"/>
          <w:b/>
          <w:lang w:val="en-US"/>
        </w:rPr>
        <w:t>I</w:t>
      </w:r>
      <w:r w:rsidRPr="009641EF">
        <w:rPr>
          <w:rFonts w:ascii="Times New Roman" w:hAnsi="Times New Roman" w:cs="Times New Roman"/>
          <w:b/>
          <w:color w:val="000000" w:themeColor="text1"/>
          <w:lang w:val="en-US"/>
        </w:rPr>
        <w:t xml:space="preserve">. </w:t>
      </w:r>
      <w:r w:rsidRPr="009641EF">
        <w:rPr>
          <w:rFonts w:ascii="Times New Roman" w:eastAsia="Times New Roman" w:hAnsi="Times New Roman" w:cs="Times New Roman"/>
          <w:b/>
          <w:color w:val="000000" w:themeColor="text1"/>
          <w:lang w:val="en-IN"/>
        </w:rPr>
        <w:t>District level training on Climate Change of Health workers (2 days) at the district and the block level</w:t>
      </w:r>
      <w:r>
        <w:rPr>
          <w:rFonts w:ascii="Times New Roman" w:eastAsia="Times New Roman" w:hAnsi="Times New Roman" w:cs="Times New Roman"/>
          <w:color w:val="000000" w:themeColor="text1"/>
          <w:lang w:val="en-IN"/>
        </w:rPr>
        <w:t xml:space="preserve">: In this training, </w:t>
      </w:r>
      <w:r w:rsidR="002632A4">
        <w:rPr>
          <w:rFonts w:ascii="Times New Roman" w:eastAsia="Times New Roman" w:hAnsi="Times New Roman" w:cs="Times New Roman"/>
          <w:color w:val="000000" w:themeColor="text1"/>
          <w:lang w:val="en-IN"/>
        </w:rPr>
        <w:t>two</w:t>
      </w:r>
      <w:r>
        <w:rPr>
          <w:rFonts w:ascii="Times New Roman" w:eastAsia="Times New Roman" w:hAnsi="Times New Roman" w:cs="Times New Roman"/>
          <w:color w:val="000000" w:themeColor="text1"/>
          <w:lang w:val="en-IN"/>
        </w:rPr>
        <w:t xml:space="preserve"> health worker</w:t>
      </w:r>
      <w:r w:rsidR="002632A4">
        <w:rPr>
          <w:rFonts w:ascii="Times New Roman" w:eastAsia="Times New Roman" w:hAnsi="Times New Roman" w:cs="Times New Roman"/>
          <w:color w:val="000000" w:themeColor="text1"/>
          <w:lang w:val="en-IN"/>
        </w:rPr>
        <w:t>(s) - 1 Health &amp; Wellness Officer &amp; 1 Male or Female Health Worker</w:t>
      </w:r>
      <w:r>
        <w:rPr>
          <w:rFonts w:ascii="Times New Roman" w:eastAsia="Times New Roman" w:hAnsi="Times New Roman" w:cs="Times New Roman"/>
          <w:color w:val="000000" w:themeColor="text1"/>
          <w:lang w:val="en-IN"/>
        </w:rPr>
        <w:t xml:space="preserve"> from each Sub-Centre</w:t>
      </w:r>
      <w:r w:rsidR="002632A4">
        <w:rPr>
          <w:rFonts w:ascii="Times New Roman" w:eastAsia="Times New Roman" w:hAnsi="Times New Roman" w:cs="Times New Roman"/>
          <w:color w:val="000000" w:themeColor="text1"/>
          <w:lang w:val="en-IN"/>
        </w:rPr>
        <w:t>s</w:t>
      </w:r>
      <w:r>
        <w:rPr>
          <w:rFonts w:ascii="Times New Roman" w:eastAsia="Times New Roman" w:hAnsi="Times New Roman" w:cs="Times New Roman"/>
          <w:color w:val="000000" w:themeColor="text1"/>
          <w:lang w:val="en-IN"/>
        </w:rPr>
        <w:t xml:space="preserve"> in the selected districts will be imparted training so that he/she will be able to train the communities further.</w:t>
      </w:r>
    </w:p>
    <w:p w14:paraId="7D0FF979" w14:textId="68E2803B" w:rsidR="009641EF" w:rsidRDefault="009641EF" w:rsidP="004E0C62">
      <w:pPr>
        <w:jc w:val="both"/>
        <w:rPr>
          <w:rFonts w:ascii="Times New Roman" w:hAnsi="Times New Roman" w:cs="Times New Roman"/>
          <w:color w:val="000000" w:themeColor="text1"/>
          <w:lang w:val="en-US"/>
        </w:rPr>
      </w:pPr>
    </w:p>
    <w:tbl>
      <w:tblPr>
        <w:tblStyle w:val="TableGrid"/>
        <w:tblW w:w="0" w:type="auto"/>
        <w:tblLook w:val="04A0" w:firstRow="1" w:lastRow="0" w:firstColumn="1" w:lastColumn="0" w:noHBand="0" w:noVBand="1"/>
      </w:tblPr>
      <w:tblGrid>
        <w:gridCol w:w="562"/>
        <w:gridCol w:w="1985"/>
        <w:gridCol w:w="2410"/>
        <w:gridCol w:w="1984"/>
        <w:gridCol w:w="2069"/>
      </w:tblGrid>
      <w:tr w:rsidR="009641EF" w14:paraId="19C4CE77" w14:textId="77777777" w:rsidTr="000010FA">
        <w:tc>
          <w:tcPr>
            <w:tcW w:w="562" w:type="dxa"/>
          </w:tcPr>
          <w:p w14:paraId="6CD24E90" w14:textId="71608A9C" w:rsidR="009641EF" w:rsidRPr="00CB1CF1" w:rsidRDefault="009641EF" w:rsidP="00AD0290">
            <w:pPr>
              <w:jc w:val="center"/>
              <w:rPr>
                <w:rFonts w:ascii="Times New Roman" w:hAnsi="Times New Roman" w:cs="Times New Roman"/>
                <w:b/>
                <w:lang w:val="en-US"/>
              </w:rPr>
            </w:pPr>
            <w:r w:rsidRPr="00CB1CF1">
              <w:rPr>
                <w:rFonts w:ascii="Times New Roman" w:hAnsi="Times New Roman" w:cs="Times New Roman"/>
                <w:b/>
                <w:lang w:val="en-US"/>
              </w:rPr>
              <w:t>S.</w:t>
            </w:r>
            <w:r w:rsidR="000010FA">
              <w:rPr>
                <w:rFonts w:ascii="Times New Roman" w:hAnsi="Times New Roman" w:cs="Times New Roman"/>
                <w:b/>
                <w:lang w:val="en-US"/>
              </w:rPr>
              <w:t xml:space="preserve"> </w:t>
            </w:r>
            <w:r w:rsidRPr="00CB1CF1">
              <w:rPr>
                <w:rFonts w:ascii="Times New Roman" w:hAnsi="Times New Roman" w:cs="Times New Roman"/>
                <w:b/>
                <w:lang w:val="en-US"/>
              </w:rPr>
              <w:t>No</w:t>
            </w:r>
          </w:p>
        </w:tc>
        <w:tc>
          <w:tcPr>
            <w:tcW w:w="1985" w:type="dxa"/>
          </w:tcPr>
          <w:p w14:paraId="5B1CDD7A" w14:textId="77777777" w:rsidR="009641EF" w:rsidRPr="00CB1CF1" w:rsidRDefault="009641EF" w:rsidP="00AD0290">
            <w:pPr>
              <w:jc w:val="center"/>
              <w:rPr>
                <w:rFonts w:ascii="Times New Roman" w:hAnsi="Times New Roman" w:cs="Times New Roman"/>
                <w:b/>
                <w:lang w:val="en-US"/>
              </w:rPr>
            </w:pPr>
            <w:r w:rsidRPr="00CB1CF1">
              <w:rPr>
                <w:rFonts w:ascii="Times New Roman" w:hAnsi="Times New Roman" w:cs="Times New Roman"/>
                <w:b/>
                <w:lang w:val="en-US"/>
              </w:rPr>
              <w:t>Name of District</w:t>
            </w:r>
          </w:p>
        </w:tc>
        <w:tc>
          <w:tcPr>
            <w:tcW w:w="2410" w:type="dxa"/>
          </w:tcPr>
          <w:p w14:paraId="7D697233" w14:textId="0D1BF73C" w:rsidR="009641EF" w:rsidRPr="00CB1CF1" w:rsidRDefault="009641EF" w:rsidP="00AD0290">
            <w:pPr>
              <w:jc w:val="center"/>
              <w:rPr>
                <w:rFonts w:ascii="Times New Roman" w:hAnsi="Times New Roman" w:cs="Times New Roman"/>
                <w:b/>
                <w:lang w:val="en-US"/>
              </w:rPr>
            </w:pPr>
            <w:r w:rsidRPr="00CB1CF1">
              <w:rPr>
                <w:rFonts w:ascii="Times New Roman" w:hAnsi="Times New Roman" w:cs="Times New Roman"/>
                <w:b/>
                <w:lang w:val="en-US"/>
              </w:rPr>
              <w:t>Total no. of</w:t>
            </w:r>
            <w:r>
              <w:rPr>
                <w:rFonts w:ascii="Times New Roman" w:hAnsi="Times New Roman" w:cs="Times New Roman"/>
                <w:b/>
                <w:lang w:val="en-US"/>
              </w:rPr>
              <w:t xml:space="preserve"> Sub-Centres/Clinics</w:t>
            </w:r>
          </w:p>
        </w:tc>
        <w:tc>
          <w:tcPr>
            <w:tcW w:w="1984" w:type="dxa"/>
          </w:tcPr>
          <w:p w14:paraId="514F0969" w14:textId="7AEBF620" w:rsidR="009641EF" w:rsidRPr="00CB1CF1" w:rsidRDefault="009641EF" w:rsidP="00AD0290">
            <w:pPr>
              <w:jc w:val="center"/>
              <w:rPr>
                <w:rFonts w:ascii="Times New Roman" w:hAnsi="Times New Roman" w:cs="Times New Roman"/>
                <w:b/>
                <w:lang w:val="en-US"/>
              </w:rPr>
            </w:pPr>
            <w:r w:rsidRPr="00CB1CF1">
              <w:rPr>
                <w:rFonts w:ascii="Times New Roman" w:hAnsi="Times New Roman" w:cs="Times New Roman"/>
                <w:b/>
                <w:lang w:val="en-US"/>
              </w:rPr>
              <w:t>Unit cost in Rs.</w:t>
            </w:r>
            <w:r>
              <w:rPr>
                <w:rFonts w:ascii="Times New Roman" w:hAnsi="Times New Roman" w:cs="Times New Roman"/>
                <w:b/>
                <w:lang w:val="en-US"/>
              </w:rPr>
              <w:t xml:space="preserve">  per </w:t>
            </w:r>
            <w:r w:rsidR="002632A4">
              <w:rPr>
                <w:rFonts w:ascii="Times New Roman" w:hAnsi="Times New Roman" w:cs="Times New Roman"/>
                <w:b/>
                <w:lang w:val="en-US"/>
              </w:rPr>
              <w:t>district</w:t>
            </w:r>
          </w:p>
        </w:tc>
        <w:tc>
          <w:tcPr>
            <w:tcW w:w="2069" w:type="dxa"/>
          </w:tcPr>
          <w:p w14:paraId="6028D6C9" w14:textId="77777777" w:rsidR="009641EF" w:rsidRPr="00CB1CF1" w:rsidRDefault="009641EF" w:rsidP="00AD0290">
            <w:pPr>
              <w:jc w:val="center"/>
              <w:rPr>
                <w:rFonts w:ascii="Times New Roman" w:hAnsi="Times New Roman" w:cs="Times New Roman"/>
                <w:b/>
                <w:lang w:val="en-US"/>
              </w:rPr>
            </w:pPr>
            <w:r w:rsidRPr="00CB1CF1">
              <w:rPr>
                <w:rFonts w:ascii="Times New Roman" w:hAnsi="Times New Roman" w:cs="Times New Roman"/>
                <w:b/>
                <w:lang w:val="en-US"/>
              </w:rPr>
              <w:t>Total cost in Rs.</w:t>
            </w:r>
          </w:p>
        </w:tc>
      </w:tr>
      <w:tr w:rsidR="002632A4" w14:paraId="47701462" w14:textId="77777777" w:rsidTr="000010FA">
        <w:tc>
          <w:tcPr>
            <w:tcW w:w="562" w:type="dxa"/>
          </w:tcPr>
          <w:p w14:paraId="2E315EDC" w14:textId="77777777" w:rsidR="002632A4" w:rsidRDefault="002632A4" w:rsidP="002632A4">
            <w:pPr>
              <w:jc w:val="both"/>
              <w:rPr>
                <w:rFonts w:ascii="Times New Roman" w:hAnsi="Times New Roman" w:cs="Times New Roman"/>
                <w:lang w:val="en-US"/>
              </w:rPr>
            </w:pPr>
            <w:r>
              <w:rPr>
                <w:rFonts w:ascii="Times New Roman" w:hAnsi="Times New Roman" w:cs="Times New Roman"/>
                <w:lang w:val="en-US"/>
              </w:rPr>
              <w:t>1</w:t>
            </w:r>
          </w:p>
        </w:tc>
        <w:tc>
          <w:tcPr>
            <w:tcW w:w="1985" w:type="dxa"/>
          </w:tcPr>
          <w:p w14:paraId="3710D72B" w14:textId="7E260A81" w:rsidR="002632A4" w:rsidRDefault="002632A4" w:rsidP="002632A4">
            <w:pPr>
              <w:jc w:val="both"/>
              <w:rPr>
                <w:rFonts w:ascii="Times New Roman" w:hAnsi="Times New Roman" w:cs="Times New Roman"/>
                <w:lang w:val="en-US"/>
              </w:rPr>
            </w:pPr>
            <w:r>
              <w:rPr>
                <w:rFonts w:ascii="Times New Roman" w:hAnsi="Times New Roman" w:cs="Times New Roman"/>
                <w:lang w:val="en-US"/>
              </w:rPr>
              <w:t>Serchhip</w:t>
            </w:r>
          </w:p>
        </w:tc>
        <w:tc>
          <w:tcPr>
            <w:tcW w:w="2410" w:type="dxa"/>
          </w:tcPr>
          <w:p w14:paraId="1C1B5DC5" w14:textId="6448EE4C" w:rsidR="002632A4" w:rsidRDefault="002632A4" w:rsidP="002632A4">
            <w:pPr>
              <w:jc w:val="center"/>
              <w:rPr>
                <w:rFonts w:ascii="Times New Roman" w:hAnsi="Times New Roman" w:cs="Times New Roman"/>
                <w:lang w:val="en-US"/>
              </w:rPr>
            </w:pPr>
            <w:r>
              <w:rPr>
                <w:rFonts w:ascii="Times New Roman" w:hAnsi="Times New Roman" w:cs="Times New Roman"/>
                <w:lang w:val="en-US"/>
              </w:rPr>
              <w:t>27</w:t>
            </w:r>
          </w:p>
        </w:tc>
        <w:tc>
          <w:tcPr>
            <w:tcW w:w="1984" w:type="dxa"/>
          </w:tcPr>
          <w:p w14:paraId="60E91D8A" w14:textId="08D1390E" w:rsidR="002632A4" w:rsidRDefault="00091373" w:rsidP="002632A4">
            <w:pPr>
              <w:jc w:val="right"/>
              <w:rPr>
                <w:rFonts w:ascii="Times New Roman" w:hAnsi="Times New Roman" w:cs="Times New Roman"/>
                <w:lang w:val="en-US"/>
              </w:rPr>
            </w:pPr>
            <w:r>
              <w:rPr>
                <w:rFonts w:ascii="Times New Roman" w:hAnsi="Times New Roman" w:cs="Times New Roman"/>
                <w:lang w:val="en-US"/>
              </w:rPr>
              <w:t>3000</w:t>
            </w:r>
          </w:p>
        </w:tc>
        <w:tc>
          <w:tcPr>
            <w:tcW w:w="2069" w:type="dxa"/>
          </w:tcPr>
          <w:p w14:paraId="6A1F2234" w14:textId="47995552" w:rsidR="002632A4" w:rsidRDefault="002632A4" w:rsidP="002632A4">
            <w:pPr>
              <w:jc w:val="right"/>
              <w:rPr>
                <w:rFonts w:ascii="Times New Roman" w:hAnsi="Times New Roman" w:cs="Times New Roman"/>
                <w:lang w:val="en-US"/>
              </w:rPr>
            </w:pPr>
            <w:r>
              <w:rPr>
                <w:rFonts w:ascii="Times New Roman" w:hAnsi="Times New Roman" w:cs="Times New Roman"/>
                <w:lang w:val="en-US"/>
              </w:rPr>
              <w:t>1,</w:t>
            </w:r>
            <w:r w:rsidR="00091373">
              <w:rPr>
                <w:rFonts w:ascii="Times New Roman" w:hAnsi="Times New Roman" w:cs="Times New Roman"/>
                <w:lang w:val="en-US"/>
              </w:rPr>
              <w:t>62</w:t>
            </w:r>
            <w:r>
              <w:rPr>
                <w:rFonts w:ascii="Times New Roman" w:hAnsi="Times New Roman" w:cs="Times New Roman"/>
                <w:lang w:val="en-US"/>
              </w:rPr>
              <w:t>,00</w:t>
            </w:r>
            <w:r w:rsidR="00091373">
              <w:rPr>
                <w:rFonts w:ascii="Times New Roman" w:hAnsi="Times New Roman" w:cs="Times New Roman"/>
                <w:lang w:val="en-US"/>
              </w:rPr>
              <w:t>0</w:t>
            </w:r>
          </w:p>
        </w:tc>
      </w:tr>
      <w:tr w:rsidR="002632A4" w14:paraId="2AF2880A" w14:textId="77777777" w:rsidTr="000010FA">
        <w:tc>
          <w:tcPr>
            <w:tcW w:w="562" w:type="dxa"/>
          </w:tcPr>
          <w:p w14:paraId="3D0A0895" w14:textId="0F77BCB9" w:rsidR="002632A4" w:rsidRDefault="002632A4" w:rsidP="002632A4">
            <w:pPr>
              <w:jc w:val="both"/>
              <w:rPr>
                <w:rFonts w:ascii="Times New Roman" w:hAnsi="Times New Roman" w:cs="Times New Roman"/>
                <w:lang w:val="en-US"/>
              </w:rPr>
            </w:pPr>
            <w:r>
              <w:rPr>
                <w:rFonts w:ascii="Times New Roman" w:hAnsi="Times New Roman" w:cs="Times New Roman"/>
                <w:lang w:val="en-US"/>
              </w:rPr>
              <w:t>2</w:t>
            </w:r>
          </w:p>
        </w:tc>
        <w:tc>
          <w:tcPr>
            <w:tcW w:w="1985" w:type="dxa"/>
          </w:tcPr>
          <w:p w14:paraId="44F812E5" w14:textId="5B2A67A5" w:rsidR="002632A4" w:rsidRDefault="002632A4" w:rsidP="002632A4">
            <w:pPr>
              <w:jc w:val="both"/>
              <w:rPr>
                <w:rFonts w:ascii="Times New Roman" w:hAnsi="Times New Roman" w:cs="Times New Roman"/>
                <w:lang w:val="en-US"/>
              </w:rPr>
            </w:pPr>
            <w:r>
              <w:rPr>
                <w:rFonts w:ascii="Times New Roman" w:hAnsi="Times New Roman" w:cs="Times New Roman"/>
                <w:lang w:val="en-US"/>
              </w:rPr>
              <w:t>Siaha</w:t>
            </w:r>
          </w:p>
        </w:tc>
        <w:tc>
          <w:tcPr>
            <w:tcW w:w="2410" w:type="dxa"/>
          </w:tcPr>
          <w:p w14:paraId="7BF9C211" w14:textId="2F43947B" w:rsidR="002632A4" w:rsidRDefault="002632A4" w:rsidP="002632A4">
            <w:pPr>
              <w:jc w:val="center"/>
              <w:rPr>
                <w:rFonts w:ascii="Times New Roman" w:hAnsi="Times New Roman" w:cs="Times New Roman"/>
                <w:lang w:val="en-US"/>
              </w:rPr>
            </w:pPr>
            <w:r>
              <w:rPr>
                <w:rFonts w:ascii="Times New Roman" w:hAnsi="Times New Roman" w:cs="Times New Roman"/>
                <w:lang w:val="en-US"/>
              </w:rPr>
              <w:t>24</w:t>
            </w:r>
          </w:p>
        </w:tc>
        <w:tc>
          <w:tcPr>
            <w:tcW w:w="1984" w:type="dxa"/>
          </w:tcPr>
          <w:p w14:paraId="3796EF14" w14:textId="4688929B" w:rsidR="002632A4" w:rsidRDefault="00091373" w:rsidP="002632A4">
            <w:pPr>
              <w:jc w:val="right"/>
              <w:rPr>
                <w:rFonts w:ascii="Times New Roman" w:hAnsi="Times New Roman" w:cs="Times New Roman"/>
                <w:lang w:val="en-US"/>
              </w:rPr>
            </w:pPr>
            <w:r>
              <w:rPr>
                <w:rFonts w:ascii="Times New Roman" w:hAnsi="Times New Roman" w:cs="Times New Roman"/>
                <w:lang w:val="en-US"/>
              </w:rPr>
              <w:t>3000</w:t>
            </w:r>
          </w:p>
        </w:tc>
        <w:tc>
          <w:tcPr>
            <w:tcW w:w="2069" w:type="dxa"/>
          </w:tcPr>
          <w:p w14:paraId="345E9122" w14:textId="559E4EF8" w:rsidR="002632A4" w:rsidRDefault="002632A4" w:rsidP="002632A4">
            <w:pPr>
              <w:jc w:val="right"/>
              <w:rPr>
                <w:rFonts w:ascii="Times New Roman" w:hAnsi="Times New Roman" w:cs="Times New Roman"/>
                <w:lang w:val="en-US"/>
              </w:rPr>
            </w:pPr>
            <w:r>
              <w:rPr>
                <w:rFonts w:ascii="Times New Roman" w:hAnsi="Times New Roman" w:cs="Times New Roman"/>
                <w:lang w:val="en-US"/>
              </w:rPr>
              <w:t>1</w:t>
            </w:r>
            <w:r w:rsidR="00091373">
              <w:rPr>
                <w:rFonts w:ascii="Times New Roman" w:hAnsi="Times New Roman" w:cs="Times New Roman"/>
                <w:lang w:val="en-US"/>
              </w:rPr>
              <w:t>,44</w:t>
            </w:r>
            <w:r>
              <w:rPr>
                <w:rFonts w:ascii="Times New Roman" w:hAnsi="Times New Roman" w:cs="Times New Roman"/>
                <w:lang w:val="en-US"/>
              </w:rPr>
              <w:t>,</w:t>
            </w:r>
            <w:r w:rsidR="00091373">
              <w:rPr>
                <w:rFonts w:ascii="Times New Roman" w:hAnsi="Times New Roman" w:cs="Times New Roman"/>
                <w:lang w:val="en-US"/>
              </w:rPr>
              <w:t>00</w:t>
            </w:r>
            <w:r>
              <w:rPr>
                <w:rFonts w:ascii="Times New Roman" w:hAnsi="Times New Roman" w:cs="Times New Roman"/>
                <w:lang w:val="en-US"/>
              </w:rPr>
              <w:t>0</w:t>
            </w:r>
          </w:p>
        </w:tc>
      </w:tr>
      <w:tr w:rsidR="002632A4" w14:paraId="0DC08F48" w14:textId="77777777" w:rsidTr="002632A4">
        <w:tc>
          <w:tcPr>
            <w:tcW w:w="2547" w:type="dxa"/>
            <w:gridSpan w:val="2"/>
          </w:tcPr>
          <w:p w14:paraId="3559B46F" w14:textId="77777777" w:rsidR="002632A4" w:rsidRPr="004E0C62" w:rsidRDefault="002632A4" w:rsidP="002632A4">
            <w:pPr>
              <w:jc w:val="center"/>
              <w:rPr>
                <w:rFonts w:ascii="Times New Roman" w:hAnsi="Times New Roman" w:cs="Times New Roman"/>
                <w:b/>
                <w:lang w:val="en-US"/>
              </w:rPr>
            </w:pPr>
            <w:r>
              <w:rPr>
                <w:rFonts w:ascii="Times New Roman" w:hAnsi="Times New Roman" w:cs="Times New Roman"/>
                <w:b/>
                <w:lang w:val="en-US"/>
              </w:rPr>
              <w:t>Total</w:t>
            </w:r>
          </w:p>
        </w:tc>
        <w:tc>
          <w:tcPr>
            <w:tcW w:w="2410" w:type="dxa"/>
          </w:tcPr>
          <w:p w14:paraId="4D6BE722" w14:textId="175393D6" w:rsidR="002632A4" w:rsidRPr="004E0C62" w:rsidRDefault="002632A4" w:rsidP="002632A4">
            <w:pPr>
              <w:jc w:val="center"/>
              <w:rPr>
                <w:rFonts w:ascii="Times New Roman" w:hAnsi="Times New Roman" w:cs="Times New Roman"/>
                <w:b/>
                <w:lang w:val="en-US"/>
              </w:rPr>
            </w:pPr>
            <w:r>
              <w:rPr>
                <w:rFonts w:ascii="Times New Roman" w:hAnsi="Times New Roman" w:cs="Times New Roman"/>
                <w:b/>
                <w:lang w:val="en-US"/>
              </w:rPr>
              <w:t>51</w:t>
            </w:r>
          </w:p>
        </w:tc>
        <w:tc>
          <w:tcPr>
            <w:tcW w:w="1984" w:type="dxa"/>
          </w:tcPr>
          <w:p w14:paraId="3F8ED0E7" w14:textId="006D1C47" w:rsidR="002632A4" w:rsidRPr="004E0C62" w:rsidRDefault="002632A4" w:rsidP="002632A4">
            <w:pPr>
              <w:jc w:val="right"/>
              <w:rPr>
                <w:rFonts w:ascii="Times New Roman" w:hAnsi="Times New Roman" w:cs="Times New Roman"/>
                <w:b/>
                <w:lang w:val="en-US"/>
              </w:rPr>
            </w:pPr>
          </w:p>
        </w:tc>
        <w:tc>
          <w:tcPr>
            <w:tcW w:w="2069" w:type="dxa"/>
          </w:tcPr>
          <w:p w14:paraId="64F107AE" w14:textId="4ACDD03C" w:rsidR="002632A4" w:rsidRPr="004E0C62" w:rsidRDefault="002632A4" w:rsidP="002632A4">
            <w:pPr>
              <w:jc w:val="right"/>
              <w:rPr>
                <w:rFonts w:ascii="Times New Roman" w:hAnsi="Times New Roman" w:cs="Times New Roman"/>
                <w:b/>
                <w:lang w:val="en-US"/>
              </w:rPr>
            </w:pPr>
            <w:r>
              <w:rPr>
                <w:rFonts w:ascii="Times New Roman" w:hAnsi="Times New Roman" w:cs="Times New Roman"/>
                <w:b/>
                <w:lang w:val="en-US"/>
              </w:rPr>
              <w:t>3,</w:t>
            </w:r>
            <w:r w:rsidR="00091373">
              <w:rPr>
                <w:rFonts w:ascii="Times New Roman" w:hAnsi="Times New Roman" w:cs="Times New Roman"/>
                <w:b/>
                <w:lang w:val="en-US"/>
              </w:rPr>
              <w:t>06</w:t>
            </w:r>
            <w:r w:rsidRPr="004E0C62">
              <w:rPr>
                <w:rFonts w:ascii="Times New Roman" w:hAnsi="Times New Roman" w:cs="Times New Roman"/>
                <w:b/>
                <w:lang w:val="en-US"/>
              </w:rPr>
              <w:t>,</w:t>
            </w:r>
            <w:r w:rsidR="00091373">
              <w:rPr>
                <w:rFonts w:ascii="Times New Roman" w:hAnsi="Times New Roman" w:cs="Times New Roman"/>
                <w:b/>
                <w:lang w:val="en-US"/>
              </w:rPr>
              <w:t>000</w:t>
            </w:r>
          </w:p>
        </w:tc>
      </w:tr>
    </w:tbl>
    <w:p w14:paraId="545E3937" w14:textId="2FC9D273" w:rsidR="009641EF" w:rsidRPr="00034078" w:rsidRDefault="009641EF" w:rsidP="004E0C62">
      <w:pPr>
        <w:jc w:val="both"/>
        <w:rPr>
          <w:rFonts w:ascii="Times New Roman" w:hAnsi="Times New Roman" w:cs="Times New Roman"/>
          <w:b/>
          <w:i/>
          <w:color w:val="000000" w:themeColor="text1"/>
          <w:lang w:val="en-US"/>
        </w:rPr>
      </w:pPr>
      <w:r w:rsidRPr="00034078">
        <w:rPr>
          <w:rFonts w:ascii="Times New Roman" w:hAnsi="Times New Roman" w:cs="Times New Roman"/>
          <w:b/>
          <w:i/>
          <w:color w:val="000000" w:themeColor="text1"/>
          <w:lang w:val="en-US"/>
        </w:rPr>
        <w:t xml:space="preserve">Rupees </w:t>
      </w:r>
      <w:r w:rsidR="001E03F6">
        <w:rPr>
          <w:rFonts w:ascii="Times New Roman" w:hAnsi="Times New Roman" w:cs="Times New Roman"/>
          <w:b/>
          <w:i/>
          <w:color w:val="000000" w:themeColor="text1"/>
          <w:lang w:val="en-US"/>
        </w:rPr>
        <w:t>Thre</w:t>
      </w:r>
      <w:r w:rsidRPr="00034078">
        <w:rPr>
          <w:rFonts w:ascii="Times New Roman" w:hAnsi="Times New Roman" w:cs="Times New Roman"/>
          <w:b/>
          <w:i/>
          <w:color w:val="000000" w:themeColor="text1"/>
          <w:lang w:val="en-US"/>
        </w:rPr>
        <w:t>e lakhs</w:t>
      </w:r>
      <w:r w:rsidR="00091373">
        <w:rPr>
          <w:rFonts w:ascii="Times New Roman" w:hAnsi="Times New Roman" w:cs="Times New Roman"/>
          <w:b/>
          <w:i/>
          <w:color w:val="000000" w:themeColor="text1"/>
          <w:lang w:val="en-US"/>
        </w:rPr>
        <w:t xml:space="preserve"> &amp; Six </w:t>
      </w:r>
      <w:r w:rsidRPr="00034078">
        <w:rPr>
          <w:rFonts w:ascii="Times New Roman" w:hAnsi="Times New Roman" w:cs="Times New Roman"/>
          <w:b/>
          <w:i/>
          <w:color w:val="000000" w:themeColor="text1"/>
          <w:lang w:val="en-US"/>
        </w:rPr>
        <w:t>thousand</w:t>
      </w:r>
      <w:r w:rsidR="00091373">
        <w:rPr>
          <w:rFonts w:ascii="Times New Roman" w:hAnsi="Times New Roman" w:cs="Times New Roman"/>
          <w:b/>
          <w:i/>
          <w:color w:val="000000" w:themeColor="text1"/>
          <w:lang w:val="en-US"/>
        </w:rPr>
        <w:t xml:space="preserve"> </w:t>
      </w:r>
      <w:r w:rsidRPr="00034078">
        <w:rPr>
          <w:rFonts w:ascii="Times New Roman" w:hAnsi="Times New Roman" w:cs="Times New Roman"/>
          <w:b/>
          <w:i/>
          <w:color w:val="000000" w:themeColor="text1"/>
          <w:lang w:val="en-US"/>
        </w:rPr>
        <w:t>only</w:t>
      </w:r>
    </w:p>
    <w:p w14:paraId="39507BCD" w14:textId="5FAA2BF5" w:rsidR="009641EF" w:rsidRDefault="009641EF" w:rsidP="004E0C62">
      <w:pPr>
        <w:jc w:val="both"/>
        <w:rPr>
          <w:rFonts w:ascii="Times New Roman" w:hAnsi="Times New Roman" w:cs="Times New Roman"/>
          <w:color w:val="000000" w:themeColor="text1"/>
          <w:lang w:val="en-US"/>
        </w:rPr>
      </w:pPr>
    </w:p>
    <w:p w14:paraId="1E653098" w14:textId="4B6D5EEE" w:rsidR="009641EF" w:rsidRPr="009641EF" w:rsidRDefault="009641EF" w:rsidP="004E0C62">
      <w:pPr>
        <w:jc w:val="both"/>
        <w:rPr>
          <w:rFonts w:ascii="Times New Roman" w:hAnsi="Times New Roman" w:cs="Times New Roman"/>
          <w:color w:val="000000" w:themeColor="text1"/>
          <w:lang w:val="en-US"/>
        </w:rPr>
      </w:pPr>
      <w:r w:rsidRPr="000C5025">
        <w:rPr>
          <w:rFonts w:ascii="Times New Roman" w:hAnsi="Times New Roman" w:cs="Times New Roman"/>
          <w:b/>
          <w:color w:val="000000" w:themeColor="text1"/>
          <w:lang w:val="en-US"/>
        </w:rPr>
        <w:t xml:space="preserve">II. </w:t>
      </w:r>
      <w:r w:rsidRPr="000C5025">
        <w:rPr>
          <w:rFonts w:ascii="Times New Roman" w:hAnsi="Times New Roman" w:cs="Times New Roman"/>
          <w:b/>
          <w:color w:val="000000" w:themeColor="text1"/>
          <w:lang w:val="en-IN"/>
        </w:rPr>
        <w:t xml:space="preserve">District level training on Climate Sensitive diseases of district level </w:t>
      </w:r>
      <w:r w:rsidRPr="009641EF">
        <w:rPr>
          <w:rFonts w:ascii="Times New Roman" w:hAnsi="Times New Roman" w:cs="Times New Roman"/>
          <w:color w:val="000000" w:themeColor="text1"/>
          <w:lang w:val="en-IN"/>
        </w:rPr>
        <w:t>- medical officers &amp; programme officers in each district (</w:t>
      </w:r>
      <w:r w:rsidR="00037E30">
        <w:rPr>
          <w:rFonts w:ascii="Times New Roman" w:hAnsi="Times New Roman" w:cs="Times New Roman"/>
          <w:color w:val="000000" w:themeColor="text1"/>
          <w:lang w:val="en-IN"/>
        </w:rPr>
        <w:t xml:space="preserve">3 - </w:t>
      </w:r>
      <w:r w:rsidRPr="009641EF">
        <w:rPr>
          <w:rFonts w:ascii="Times New Roman" w:hAnsi="Times New Roman" w:cs="Times New Roman"/>
          <w:color w:val="000000" w:themeColor="text1"/>
          <w:lang w:val="en-IN"/>
        </w:rPr>
        <w:t>day</w:t>
      </w:r>
      <w:r w:rsidR="00037E30">
        <w:rPr>
          <w:rFonts w:ascii="Times New Roman" w:hAnsi="Times New Roman" w:cs="Times New Roman"/>
          <w:color w:val="000000" w:themeColor="text1"/>
          <w:lang w:val="en-IN"/>
        </w:rPr>
        <w:t>s</w:t>
      </w:r>
      <w:r w:rsidRPr="009641EF">
        <w:rPr>
          <w:rFonts w:ascii="Times New Roman" w:hAnsi="Times New Roman" w:cs="Times New Roman"/>
          <w:color w:val="000000" w:themeColor="text1"/>
          <w:lang w:val="en-IN"/>
        </w:rPr>
        <w:t>)</w:t>
      </w:r>
      <w:r>
        <w:rPr>
          <w:rFonts w:ascii="Times New Roman" w:hAnsi="Times New Roman" w:cs="Times New Roman"/>
          <w:color w:val="000000" w:themeColor="text1"/>
          <w:lang w:val="en-IN"/>
        </w:rPr>
        <w:t>. In this training on Climate change and human health, medical officers posted at PHCs, CHCs, SDHs,  DHs &amp; programme officers will be targeted for training.</w:t>
      </w:r>
    </w:p>
    <w:p w14:paraId="1B4CD8ED" w14:textId="6E2AC59A" w:rsidR="009641EF" w:rsidRDefault="009641EF" w:rsidP="004E0C62">
      <w:pPr>
        <w:jc w:val="both"/>
        <w:rPr>
          <w:rFonts w:ascii="Times New Roman" w:hAnsi="Times New Roman" w:cs="Times New Roman"/>
          <w:lang w:val="en-US"/>
        </w:rPr>
      </w:pPr>
    </w:p>
    <w:tbl>
      <w:tblPr>
        <w:tblStyle w:val="TableGrid"/>
        <w:tblW w:w="0" w:type="auto"/>
        <w:tblLook w:val="04A0" w:firstRow="1" w:lastRow="0" w:firstColumn="1" w:lastColumn="0" w:noHBand="0" w:noVBand="1"/>
      </w:tblPr>
      <w:tblGrid>
        <w:gridCol w:w="511"/>
        <w:gridCol w:w="2105"/>
        <w:gridCol w:w="2908"/>
        <w:gridCol w:w="1984"/>
        <w:gridCol w:w="1502"/>
      </w:tblGrid>
      <w:tr w:rsidR="009641EF" w14:paraId="1DADF39B" w14:textId="77777777" w:rsidTr="00037E30">
        <w:tc>
          <w:tcPr>
            <w:tcW w:w="511" w:type="dxa"/>
          </w:tcPr>
          <w:p w14:paraId="1FB654E8" w14:textId="094C603B" w:rsidR="009641EF" w:rsidRPr="00CB1CF1" w:rsidRDefault="009641EF" w:rsidP="00AD0290">
            <w:pPr>
              <w:jc w:val="center"/>
              <w:rPr>
                <w:rFonts w:ascii="Times New Roman" w:hAnsi="Times New Roman" w:cs="Times New Roman"/>
                <w:b/>
                <w:lang w:val="en-US"/>
              </w:rPr>
            </w:pPr>
            <w:r w:rsidRPr="00CB1CF1">
              <w:rPr>
                <w:rFonts w:ascii="Times New Roman" w:hAnsi="Times New Roman" w:cs="Times New Roman"/>
                <w:b/>
                <w:lang w:val="en-US"/>
              </w:rPr>
              <w:t>S.</w:t>
            </w:r>
            <w:r w:rsidR="00037E30">
              <w:rPr>
                <w:rFonts w:ascii="Times New Roman" w:hAnsi="Times New Roman" w:cs="Times New Roman"/>
                <w:b/>
                <w:lang w:val="en-US"/>
              </w:rPr>
              <w:t xml:space="preserve"> </w:t>
            </w:r>
            <w:r w:rsidRPr="00CB1CF1">
              <w:rPr>
                <w:rFonts w:ascii="Times New Roman" w:hAnsi="Times New Roman" w:cs="Times New Roman"/>
                <w:b/>
                <w:lang w:val="en-US"/>
              </w:rPr>
              <w:t>No</w:t>
            </w:r>
          </w:p>
        </w:tc>
        <w:tc>
          <w:tcPr>
            <w:tcW w:w="2105" w:type="dxa"/>
          </w:tcPr>
          <w:p w14:paraId="30E413CF" w14:textId="77777777" w:rsidR="009641EF" w:rsidRPr="00CB1CF1" w:rsidRDefault="009641EF" w:rsidP="00AD0290">
            <w:pPr>
              <w:jc w:val="center"/>
              <w:rPr>
                <w:rFonts w:ascii="Times New Roman" w:hAnsi="Times New Roman" w:cs="Times New Roman"/>
                <w:b/>
                <w:lang w:val="en-US"/>
              </w:rPr>
            </w:pPr>
            <w:r w:rsidRPr="00CB1CF1">
              <w:rPr>
                <w:rFonts w:ascii="Times New Roman" w:hAnsi="Times New Roman" w:cs="Times New Roman"/>
                <w:b/>
                <w:lang w:val="en-US"/>
              </w:rPr>
              <w:t>Name of District</w:t>
            </w:r>
          </w:p>
        </w:tc>
        <w:tc>
          <w:tcPr>
            <w:tcW w:w="2908" w:type="dxa"/>
          </w:tcPr>
          <w:p w14:paraId="38D8C9A3" w14:textId="1CB31DFE" w:rsidR="009641EF" w:rsidRPr="00CB1CF1" w:rsidRDefault="009641EF" w:rsidP="00AD0290">
            <w:pPr>
              <w:jc w:val="center"/>
              <w:rPr>
                <w:rFonts w:ascii="Times New Roman" w:hAnsi="Times New Roman" w:cs="Times New Roman"/>
                <w:b/>
                <w:lang w:val="en-US"/>
              </w:rPr>
            </w:pPr>
            <w:r w:rsidRPr="00CB1CF1">
              <w:rPr>
                <w:rFonts w:ascii="Times New Roman" w:hAnsi="Times New Roman" w:cs="Times New Roman"/>
                <w:b/>
                <w:lang w:val="en-US"/>
              </w:rPr>
              <w:t xml:space="preserve">Total no. </w:t>
            </w:r>
            <w:r>
              <w:rPr>
                <w:rFonts w:ascii="Times New Roman" w:hAnsi="Times New Roman" w:cs="Times New Roman"/>
                <w:b/>
                <w:lang w:val="en-US"/>
              </w:rPr>
              <w:t>of Medical Officers to be trained</w:t>
            </w:r>
          </w:p>
        </w:tc>
        <w:tc>
          <w:tcPr>
            <w:tcW w:w="1984" w:type="dxa"/>
          </w:tcPr>
          <w:p w14:paraId="6FBC3918" w14:textId="6F9B2A57" w:rsidR="009641EF" w:rsidRPr="00CB1CF1" w:rsidRDefault="009641EF" w:rsidP="00AD0290">
            <w:pPr>
              <w:jc w:val="center"/>
              <w:rPr>
                <w:rFonts w:ascii="Times New Roman" w:hAnsi="Times New Roman" w:cs="Times New Roman"/>
                <w:b/>
                <w:lang w:val="en-US"/>
              </w:rPr>
            </w:pPr>
            <w:r w:rsidRPr="00CB1CF1">
              <w:rPr>
                <w:rFonts w:ascii="Times New Roman" w:hAnsi="Times New Roman" w:cs="Times New Roman"/>
                <w:b/>
                <w:lang w:val="en-US"/>
              </w:rPr>
              <w:t>Unit cost in Rs.</w:t>
            </w:r>
            <w:r>
              <w:rPr>
                <w:rFonts w:ascii="Times New Roman" w:hAnsi="Times New Roman" w:cs="Times New Roman"/>
                <w:b/>
                <w:lang w:val="en-US"/>
              </w:rPr>
              <w:t xml:space="preserve"> </w:t>
            </w:r>
            <w:r w:rsidR="00037E30">
              <w:rPr>
                <w:rFonts w:ascii="Times New Roman" w:hAnsi="Times New Roman" w:cs="Times New Roman"/>
                <w:b/>
                <w:lang w:val="en-US"/>
              </w:rPr>
              <w:t>per</w:t>
            </w:r>
            <w:r>
              <w:rPr>
                <w:rFonts w:ascii="Times New Roman" w:hAnsi="Times New Roman" w:cs="Times New Roman"/>
                <w:b/>
                <w:lang w:val="en-US"/>
              </w:rPr>
              <w:t xml:space="preserve"> </w:t>
            </w:r>
            <w:r w:rsidR="00037E30">
              <w:rPr>
                <w:rFonts w:ascii="Times New Roman" w:hAnsi="Times New Roman" w:cs="Times New Roman"/>
                <w:b/>
                <w:lang w:val="en-US"/>
              </w:rPr>
              <w:t>district</w:t>
            </w:r>
          </w:p>
        </w:tc>
        <w:tc>
          <w:tcPr>
            <w:tcW w:w="1502" w:type="dxa"/>
          </w:tcPr>
          <w:p w14:paraId="22E7477B" w14:textId="77777777" w:rsidR="009641EF" w:rsidRPr="00CB1CF1" w:rsidRDefault="009641EF" w:rsidP="00AD0290">
            <w:pPr>
              <w:jc w:val="center"/>
              <w:rPr>
                <w:rFonts w:ascii="Times New Roman" w:hAnsi="Times New Roman" w:cs="Times New Roman"/>
                <w:b/>
                <w:lang w:val="en-US"/>
              </w:rPr>
            </w:pPr>
            <w:r w:rsidRPr="00CB1CF1">
              <w:rPr>
                <w:rFonts w:ascii="Times New Roman" w:hAnsi="Times New Roman" w:cs="Times New Roman"/>
                <w:b/>
                <w:lang w:val="en-US"/>
              </w:rPr>
              <w:t>Total cost in Rs.</w:t>
            </w:r>
          </w:p>
        </w:tc>
      </w:tr>
      <w:tr w:rsidR="00037E30" w14:paraId="1DC60E89" w14:textId="77777777" w:rsidTr="00037E30">
        <w:tc>
          <w:tcPr>
            <w:tcW w:w="511" w:type="dxa"/>
          </w:tcPr>
          <w:p w14:paraId="35674472" w14:textId="77777777" w:rsidR="00037E30" w:rsidRDefault="00037E30" w:rsidP="00037E30">
            <w:pPr>
              <w:jc w:val="both"/>
              <w:rPr>
                <w:rFonts w:ascii="Times New Roman" w:hAnsi="Times New Roman" w:cs="Times New Roman"/>
                <w:lang w:val="en-US"/>
              </w:rPr>
            </w:pPr>
            <w:r>
              <w:rPr>
                <w:rFonts w:ascii="Times New Roman" w:hAnsi="Times New Roman" w:cs="Times New Roman"/>
                <w:lang w:val="en-US"/>
              </w:rPr>
              <w:t>1</w:t>
            </w:r>
          </w:p>
        </w:tc>
        <w:tc>
          <w:tcPr>
            <w:tcW w:w="2105" w:type="dxa"/>
          </w:tcPr>
          <w:p w14:paraId="55B999A9" w14:textId="484F4F6B" w:rsidR="00037E30" w:rsidRDefault="00037E30" w:rsidP="00037E30">
            <w:pPr>
              <w:jc w:val="both"/>
              <w:rPr>
                <w:rFonts w:ascii="Times New Roman" w:hAnsi="Times New Roman" w:cs="Times New Roman"/>
                <w:lang w:val="en-US"/>
              </w:rPr>
            </w:pPr>
            <w:r>
              <w:rPr>
                <w:rFonts w:ascii="Times New Roman" w:hAnsi="Times New Roman" w:cs="Times New Roman"/>
                <w:lang w:val="en-US"/>
              </w:rPr>
              <w:t>Serchhip</w:t>
            </w:r>
          </w:p>
        </w:tc>
        <w:tc>
          <w:tcPr>
            <w:tcW w:w="2908" w:type="dxa"/>
          </w:tcPr>
          <w:p w14:paraId="4C48D6D7" w14:textId="2E20184F" w:rsidR="00037E30" w:rsidRDefault="00037E30" w:rsidP="00037E30">
            <w:pPr>
              <w:jc w:val="center"/>
              <w:rPr>
                <w:rFonts w:ascii="Times New Roman" w:hAnsi="Times New Roman" w:cs="Times New Roman"/>
                <w:lang w:val="en-US"/>
              </w:rPr>
            </w:pPr>
            <w:r>
              <w:rPr>
                <w:rFonts w:ascii="Times New Roman" w:hAnsi="Times New Roman" w:cs="Times New Roman"/>
                <w:lang w:val="en-US"/>
              </w:rPr>
              <w:t>7 (5PHCs, 1CHC &amp; 1 DH)</w:t>
            </w:r>
          </w:p>
        </w:tc>
        <w:tc>
          <w:tcPr>
            <w:tcW w:w="1984" w:type="dxa"/>
          </w:tcPr>
          <w:p w14:paraId="2166C5E8" w14:textId="3DBBFFAE" w:rsidR="00037E30" w:rsidRDefault="00874EC3" w:rsidP="00037E30">
            <w:pPr>
              <w:jc w:val="right"/>
              <w:rPr>
                <w:rFonts w:ascii="Times New Roman" w:hAnsi="Times New Roman" w:cs="Times New Roman"/>
                <w:lang w:val="en-US"/>
              </w:rPr>
            </w:pPr>
            <w:r>
              <w:rPr>
                <w:rFonts w:ascii="Times New Roman" w:hAnsi="Times New Roman" w:cs="Times New Roman"/>
                <w:lang w:val="en-US"/>
              </w:rPr>
              <w:t>8,500</w:t>
            </w:r>
          </w:p>
        </w:tc>
        <w:tc>
          <w:tcPr>
            <w:tcW w:w="1502" w:type="dxa"/>
          </w:tcPr>
          <w:p w14:paraId="7EC319E9" w14:textId="0870A36B" w:rsidR="00037E30" w:rsidRDefault="00874EC3" w:rsidP="00037E30">
            <w:pPr>
              <w:jc w:val="right"/>
              <w:rPr>
                <w:rFonts w:ascii="Times New Roman" w:hAnsi="Times New Roman" w:cs="Times New Roman"/>
                <w:lang w:val="en-US"/>
              </w:rPr>
            </w:pPr>
            <w:r>
              <w:rPr>
                <w:rFonts w:ascii="Times New Roman" w:hAnsi="Times New Roman" w:cs="Times New Roman"/>
                <w:lang w:val="en-US"/>
              </w:rPr>
              <w:t>59,500</w:t>
            </w:r>
          </w:p>
        </w:tc>
      </w:tr>
      <w:tr w:rsidR="00037E30" w14:paraId="1EA4007F" w14:textId="77777777" w:rsidTr="00037E30">
        <w:tc>
          <w:tcPr>
            <w:tcW w:w="511" w:type="dxa"/>
          </w:tcPr>
          <w:p w14:paraId="6971E2F8" w14:textId="46AA2EE3" w:rsidR="00037E30" w:rsidRDefault="00037E30" w:rsidP="00037E30">
            <w:pPr>
              <w:jc w:val="both"/>
              <w:rPr>
                <w:rFonts w:ascii="Times New Roman" w:hAnsi="Times New Roman" w:cs="Times New Roman"/>
                <w:lang w:val="en-US"/>
              </w:rPr>
            </w:pPr>
            <w:r>
              <w:rPr>
                <w:rFonts w:ascii="Times New Roman" w:hAnsi="Times New Roman" w:cs="Times New Roman"/>
                <w:lang w:val="en-US"/>
              </w:rPr>
              <w:t>2</w:t>
            </w:r>
          </w:p>
        </w:tc>
        <w:tc>
          <w:tcPr>
            <w:tcW w:w="2105" w:type="dxa"/>
          </w:tcPr>
          <w:p w14:paraId="511D238D" w14:textId="0376B109" w:rsidR="00037E30" w:rsidRDefault="00037E30" w:rsidP="00037E30">
            <w:pPr>
              <w:jc w:val="both"/>
              <w:rPr>
                <w:rFonts w:ascii="Times New Roman" w:hAnsi="Times New Roman" w:cs="Times New Roman"/>
                <w:lang w:val="en-US"/>
              </w:rPr>
            </w:pPr>
            <w:r>
              <w:rPr>
                <w:rFonts w:ascii="Times New Roman" w:hAnsi="Times New Roman" w:cs="Times New Roman"/>
                <w:lang w:val="en-US"/>
              </w:rPr>
              <w:t>Siaha</w:t>
            </w:r>
          </w:p>
        </w:tc>
        <w:tc>
          <w:tcPr>
            <w:tcW w:w="2908" w:type="dxa"/>
          </w:tcPr>
          <w:p w14:paraId="65E9C1CB" w14:textId="7BEE8AB6" w:rsidR="00037E30" w:rsidRDefault="00037E30" w:rsidP="00037E30">
            <w:pPr>
              <w:jc w:val="center"/>
              <w:rPr>
                <w:rFonts w:ascii="Times New Roman" w:hAnsi="Times New Roman" w:cs="Times New Roman"/>
                <w:lang w:val="en-US"/>
              </w:rPr>
            </w:pPr>
            <w:r>
              <w:rPr>
                <w:rFonts w:ascii="Times New Roman" w:hAnsi="Times New Roman" w:cs="Times New Roman"/>
                <w:lang w:val="en-US"/>
              </w:rPr>
              <w:t>5 (4 PHCs &amp; 1 DH)</w:t>
            </w:r>
          </w:p>
        </w:tc>
        <w:tc>
          <w:tcPr>
            <w:tcW w:w="1984" w:type="dxa"/>
          </w:tcPr>
          <w:p w14:paraId="53BC8653" w14:textId="03CD8E53" w:rsidR="00037E30" w:rsidRDefault="00874EC3" w:rsidP="00037E30">
            <w:pPr>
              <w:jc w:val="right"/>
              <w:rPr>
                <w:rFonts w:ascii="Times New Roman" w:hAnsi="Times New Roman" w:cs="Times New Roman"/>
                <w:lang w:val="en-US"/>
              </w:rPr>
            </w:pPr>
            <w:r>
              <w:rPr>
                <w:rFonts w:ascii="Times New Roman" w:hAnsi="Times New Roman" w:cs="Times New Roman"/>
                <w:lang w:val="en-US"/>
              </w:rPr>
              <w:t>8,500</w:t>
            </w:r>
          </w:p>
        </w:tc>
        <w:tc>
          <w:tcPr>
            <w:tcW w:w="1502" w:type="dxa"/>
          </w:tcPr>
          <w:p w14:paraId="027A087B" w14:textId="6439FDFC" w:rsidR="00037E30" w:rsidRDefault="00874EC3" w:rsidP="00037E30">
            <w:pPr>
              <w:jc w:val="right"/>
              <w:rPr>
                <w:rFonts w:ascii="Times New Roman" w:hAnsi="Times New Roman" w:cs="Times New Roman"/>
                <w:lang w:val="en-US"/>
              </w:rPr>
            </w:pPr>
            <w:r>
              <w:rPr>
                <w:rFonts w:ascii="Times New Roman" w:hAnsi="Times New Roman" w:cs="Times New Roman"/>
                <w:lang w:val="en-US"/>
              </w:rPr>
              <w:t>42,500</w:t>
            </w:r>
          </w:p>
        </w:tc>
      </w:tr>
      <w:tr w:rsidR="009641EF" w14:paraId="7C89F047" w14:textId="77777777" w:rsidTr="00037E30">
        <w:tc>
          <w:tcPr>
            <w:tcW w:w="2616" w:type="dxa"/>
            <w:gridSpan w:val="2"/>
          </w:tcPr>
          <w:p w14:paraId="14B3C941" w14:textId="77777777" w:rsidR="009641EF" w:rsidRPr="004E0C62" w:rsidRDefault="009641EF" w:rsidP="00AD0290">
            <w:pPr>
              <w:jc w:val="center"/>
              <w:rPr>
                <w:rFonts w:ascii="Times New Roman" w:hAnsi="Times New Roman" w:cs="Times New Roman"/>
                <w:b/>
                <w:lang w:val="en-US"/>
              </w:rPr>
            </w:pPr>
            <w:r>
              <w:rPr>
                <w:rFonts w:ascii="Times New Roman" w:hAnsi="Times New Roman" w:cs="Times New Roman"/>
                <w:b/>
                <w:lang w:val="en-US"/>
              </w:rPr>
              <w:t>Total</w:t>
            </w:r>
          </w:p>
        </w:tc>
        <w:tc>
          <w:tcPr>
            <w:tcW w:w="2908" w:type="dxa"/>
          </w:tcPr>
          <w:p w14:paraId="503C872C" w14:textId="4F046409" w:rsidR="009641EF" w:rsidRPr="004E0C62" w:rsidRDefault="009641EF" w:rsidP="00AD0290">
            <w:pPr>
              <w:jc w:val="center"/>
              <w:rPr>
                <w:rFonts w:ascii="Times New Roman" w:hAnsi="Times New Roman" w:cs="Times New Roman"/>
                <w:b/>
                <w:lang w:val="en-US"/>
              </w:rPr>
            </w:pPr>
          </w:p>
        </w:tc>
        <w:tc>
          <w:tcPr>
            <w:tcW w:w="1984" w:type="dxa"/>
          </w:tcPr>
          <w:p w14:paraId="3D1A848B" w14:textId="7FD9C8FC" w:rsidR="009641EF" w:rsidRPr="004E0C62" w:rsidRDefault="009641EF" w:rsidP="00AD0290">
            <w:pPr>
              <w:jc w:val="right"/>
              <w:rPr>
                <w:rFonts w:ascii="Times New Roman" w:hAnsi="Times New Roman" w:cs="Times New Roman"/>
                <w:b/>
                <w:lang w:val="en-US"/>
              </w:rPr>
            </w:pPr>
          </w:p>
        </w:tc>
        <w:tc>
          <w:tcPr>
            <w:tcW w:w="1502" w:type="dxa"/>
          </w:tcPr>
          <w:p w14:paraId="3D5B8F01" w14:textId="35EA1710" w:rsidR="009641EF" w:rsidRPr="004E0C62" w:rsidRDefault="00037E30" w:rsidP="00AD0290">
            <w:pPr>
              <w:jc w:val="right"/>
              <w:rPr>
                <w:rFonts w:ascii="Times New Roman" w:hAnsi="Times New Roman" w:cs="Times New Roman"/>
                <w:b/>
                <w:lang w:val="en-US"/>
              </w:rPr>
            </w:pPr>
            <w:r>
              <w:rPr>
                <w:rFonts w:ascii="Times New Roman" w:hAnsi="Times New Roman" w:cs="Times New Roman"/>
                <w:b/>
                <w:lang w:val="en-US"/>
              </w:rPr>
              <w:t>1,</w:t>
            </w:r>
            <w:r w:rsidR="00874EC3">
              <w:rPr>
                <w:rFonts w:ascii="Times New Roman" w:hAnsi="Times New Roman" w:cs="Times New Roman"/>
                <w:b/>
                <w:lang w:val="en-US"/>
              </w:rPr>
              <w:t>02</w:t>
            </w:r>
            <w:r>
              <w:rPr>
                <w:rFonts w:ascii="Times New Roman" w:hAnsi="Times New Roman" w:cs="Times New Roman"/>
                <w:b/>
                <w:lang w:val="en-US"/>
              </w:rPr>
              <w:t>,</w:t>
            </w:r>
            <w:r w:rsidR="00874EC3">
              <w:rPr>
                <w:rFonts w:ascii="Times New Roman" w:hAnsi="Times New Roman" w:cs="Times New Roman"/>
                <w:b/>
                <w:lang w:val="en-US"/>
              </w:rPr>
              <w:t>000</w:t>
            </w:r>
          </w:p>
        </w:tc>
      </w:tr>
    </w:tbl>
    <w:p w14:paraId="79EB860D" w14:textId="51DCFA49" w:rsidR="009641EF" w:rsidRPr="000C5025" w:rsidRDefault="000C5025" w:rsidP="004E0C62">
      <w:pPr>
        <w:jc w:val="both"/>
        <w:rPr>
          <w:rFonts w:ascii="Times New Roman" w:hAnsi="Times New Roman" w:cs="Times New Roman"/>
          <w:b/>
          <w:i/>
          <w:lang w:val="en-US"/>
        </w:rPr>
      </w:pPr>
      <w:r w:rsidRPr="000C5025">
        <w:rPr>
          <w:rFonts w:ascii="Times New Roman" w:hAnsi="Times New Roman" w:cs="Times New Roman"/>
          <w:b/>
          <w:i/>
          <w:lang w:val="en-US"/>
        </w:rPr>
        <w:t xml:space="preserve">Rupees </w:t>
      </w:r>
      <w:r w:rsidR="00037E30">
        <w:rPr>
          <w:rFonts w:ascii="Times New Roman" w:hAnsi="Times New Roman" w:cs="Times New Roman"/>
          <w:b/>
          <w:i/>
          <w:lang w:val="en-US"/>
        </w:rPr>
        <w:t>One lakh</w:t>
      </w:r>
      <w:r w:rsidR="00874EC3">
        <w:rPr>
          <w:rFonts w:ascii="Times New Roman" w:hAnsi="Times New Roman" w:cs="Times New Roman"/>
          <w:b/>
          <w:i/>
          <w:lang w:val="en-US"/>
        </w:rPr>
        <w:t xml:space="preserve"> &amp; Two thousand </w:t>
      </w:r>
      <w:r w:rsidRPr="000C5025">
        <w:rPr>
          <w:rFonts w:ascii="Times New Roman" w:hAnsi="Times New Roman" w:cs="Times New Roman"/>
          <w:b/>
          <w:i/>
          <w:lang w:val="en-US"/>
        </w:rPr>
        <w:t>only</w:t>
      </w:r>
    </w:p>
    <w:p w14:paraId="381B4256" w14:textId="08CCA926" w:rsidR="006B5258" w:rsidRDefault="006B5258" w:rsidP="004E0C62">
      <w:pPr>
        <w:jc w:val="both"/>
        <w:rPr>
          <w:rFonts w:ascii="Times New Roman" w:hAnsi="Times New Roman" w:cs="Times New Roman"/>
          <w:lang w:val="en-US"/>
        </w:rPr>
      </w:pPr>
    </w:p>
    <w:p w14:paraId="2E81CA5B" w14:textId="08DBFAAB" w:rsidR="006B5258" w:rsidRDefault="003E18BB" w:rsidP="004E0C62">
      <w:pPr>
        <w:jc w:val="both"/>
        <w:rPr>
          <w:rFonts w:ascii="Times New Roman" w:hAnsi="Times New Roman" w:cs="Times New Roman"/>
          <w:lang w:val="en-IN"/>
        </w:rPr>
      </w:pPr>
      <w:r>
        <w:rPr>
          <w:rFonts w:ascii="Times New Roman" w:hAnsi="Times New Roman" w:cs="Times New Roman"/>
          <w:b/>
          <w:lang w:val="en-US"/>
        </w:rPr>
        <w:t>16.1.2.1.23</w:t>
      </w:r>
      <w:r>
        <w:rPr>
          <w:rFonts w:ascii="Times New Roman" w:hAnsi="Times New Roman" w:cs="Times New Roman"/>
          <w:b/>
          <w:lang w:val="en-US"/>
        </w:rPr>
        <w:tab/>
      </w:r>
      <w:r w:rsidR="006B5258" w:rsidRPr="006B5258">
        <w:rPr>
          <w:rFonts w:ascii="Times New Roman" w:hAnsi="Times New Roman" w:cs="Times New Roman"/>
          <w:b/>
          <w:lang w:val="en-IN"/>
        </w:rPr>
        <w:t>State level task force meeting with invited experts regarding state action plan</w:t>
      </w:r>
      <w:r w:rsidR="006B5258">
        <w:rPr>
          <w:rFonts w:ascii="Times New Roman" w:hAnsi="Times New Roman" w:cs="Times New Roman"/>
          <w:lang w:val="en-IN"/>
        </w:rPr>
        <w:t xml:space="preserve">: It is proposed that State level task force meeting be held at least twice during the financial year to discuss elements related to State Action Plan @ Rs. 3,500 per meeting. 2 meetings are projected with a total cost of Rs. 7,000 only. </w:t>
      </w:r>
    </w:p>
    <w:p w14:paraId="4827FBE2" w14:textId="40F6F088" w:rsidR="006B5258" w:rsidRDefault="006B5258" w:rsidP="004E0C62">
      <w:pPr>
        <w:jc w:val="both"/>
        <w:rPr>
          <w:rFonts w:ascii="Times New Roman" w:hAnsi="Times New Roman" w:cs="Times New Roman"/>
          <w:lang w:val="en-US"/>
        </w:rPr>
      </w:pPr>
    </w:p>
    <w:p w14:paraId="5C766CAB" w14:textId="59AD8290" w:rsidR="006B5258" w:rsidRDefault="003E18BB" w:rsidP="004E0C62">
      <w:pPr>
        <w:jc w:val="both"/>
        <w:rPr>
          <w:rFonts w:ascii="Times New Roman" w:hAnsi="Times New Roman" w:cs="Times New Roman"/>
          <w:lang w:val="en-US"/>
        </w:rPr>
      </w:pPr>
      <w:r w:rsidRPr="003E18BB">
        <w:rPr>
          <w:rFonts w:ascii="Times New Roman" w:hAnsi="Times New Roman" w:cs="Times New Roman"/>
          <w:b/>
          <w:bCs/>
          <w:lang w:val="en-US"/>
        </w:rPr>
        <w:t>16.1.2.1.24</w:t>
      </w:r>
      <w:r>
        <w:rPr>
          <w:rFonts w:ascii="Times New Roman" w:hAnsi="Times New Roman" w:cs="Times New Roman"/>
          <w:lang w:val="en-US"/>
        </w:rPr>
        <w:tab/>
      </w:r>
      <w:r w:rsidR="003F2C71">
        <w:rPr>
          <w:rFonts w:ascii="Times New Roman" w:hAnsi="Times New Roman" w:cs="Times New Roman"/>
          <w:lang w:val="en-US"/>
        </w:rPr>
        <w:t>Sensitization workshop/meeting of the State Program Officers and District Level Health Officers</w:t>
      </w:r>
      <w:r w:rsidR="006B5258">
        <w:rPr>
          <w:rFonts w:ascii="Times New Roman" w:hAnsi="Times New Roman" w:cs="Times New Roman"/>
          <w:lang w:val="en-US"/>
        </w:rPr>
        <w:t xml:space="preserve">. </w:t>
      </w:r>
    </w:p>
    <w:p w14:paraId="7076B2DD" w14:textId="14B8BF59" w:rsidR="003F2C71" w:rsidRDefault="003F2C71" w:rsidP="004E0C62">
      <w:pPr>
        <w:jc w:val="both"/>
        <w:rPr>
          <w:rFonts w:ascii="Times New Roman" w:hAnsi="Times New Roman" w:cs="Times New Roman"/>
          <w:lang w:val="en-US"/>
        </w:rPr>
      </w:pPr>
    </w:p>
    <w:p w14:paraId="0E9184F0" w14:textId="5E536ED5" w:rsidR="003F2C71" w:rsidRDefault="003F2C71" w:rsidP="004E0C62">
      <w:pPr>
        <w:jc w:val="both"/>
        <w:rPr>
          <w:rFonts w:ascii="Times New Roman" w:hAnsi="Times New Roman" w:cs="Times New Roman"/>
          <w:lang w:val="en-US"/>
        </w:rPr>
      </w:pPr>
      <w:r>
        <w:rPr>
          <w:rFonts w:ascii="Times New Roman" w:hAnsi="Times New Roman" w:cs="Times New Roman"/>
          <w:lang w:val="en-US"/>
        </w:rPr>
        <w:t>One meeting/workshop may be held @ Rs. 25,000 per meeting</w:t>
      </w:r>
      <w:r>
        <w:rPr>
          <w:rFonts w:ascii="Times New Roman" w:hAnsi="Times New Roman" w:cs="Times New Roman"/>
          <w:lang w:val="en-US"/>
        </w:rPr>
        <w:tab/>
      </w:r>
    </w:p>
    <w:p w14:paraId="36723F4B" w14:textId="57F2FC68" w:rsidR="00CB1CF1" w:rsidRDefault="00CB1CF1" w:rsidP="004E0C62">
      <w:pPr>
        <w:jc w:val="both"/>
        <w:rPr>
          <w:rFonts w:ascii="Times New Roman" w:hAnsi="Times New Roman" w:cs="Times New Roman"/>
          <w:lang w:val="en-US"/>
        </w:rPr>
      </w:pPr>
    </w:p>
    <w:p w14:paraId="1FCA0BA8" w14:textId="252DF8C3" w:rsidR="00CB1CF1" w:rsidRDefault="00CB1CF1" w:rsidP="004E0C62">
      <w:pPr>
        <w:jc w:val="both"/>
        <w:rPr>
          <w:rFonts w:ascii="Times New Roman" w:hAnsi="Times New Roman" w:cs="Times New Roman"/>
          <w:lang w:val="en-US"/>
        </w:rPr>
      </w:pPr>
    </w:p>
    <w:p w14:paraId="1F271E3E" w14:textId="7A480921" w:rsidR="00294C27" w:rsidRPr="00294C27" w:rsidRDefault="005613F5" w:rsidP="004E0C62">
      <w:pPr>
        <w:jc w:val="both"/>
        <w:rPr>
          <w:rFonts w:ascii="Times New Roman" w:hAnsi="Times New Roman" w:cs="Times New Roman"/>
          <w:b/>
          <w:lang w:val="en-US"/>
        </w:rPr>
      </w:pPr>
      <w:r>
        <w:rPr>
          <w:rFonts w:ascii="Times New Roman" w:hAnsi="Times New Roman" w:cs="Times New Roman"/>
          <w:b/>
          <w:lang w:val="en-US"/>
        </w:rPr>
        <w:t>3</w:t>
      </w:r>
      <w:r w:rsidR="00294C27" w:rsidRPr="00294C27">
        <w:rPr>
          <w:rFonts w:ascii="Times New Roman" w:hAnsi="Times New Roman" w:cs="Times New Roman"/>
          <w:b/>
          <w:lang w:val="en-US"/>
        </w:rPr>
        <w:t>. Other printing activities</w:t>
      </w:r>
    </w:p>
    <w:p w14:paraId="2DD35234" w14:textId="0C38CBA3" w:rsidR="00294C27" w:rsidRDefault="00294C27" w:rsidP="004E0C62">
      <w:pPr>
        <w:jc w:val="both"/>
        <w:rPr>
          <w:rFonts w:ascii="Times New Roman" w:hAnsi="Times New Roman" w:cs="Times New Roman"/>
          <w:b/>
          <w:lang w:val="en-US"/>
        </w:rPr>
      </w:pPr>
      <w:r w:rsidRPr="00294C27">
        <w:rPr>
          <w:rFonts w:ascii="Times New Roman" w:hAnsi="Times New Roman" w:cs="Times New Roman"/>
          <w:b/>
          <w:lang w:val="en-US"/>
        </w:rPr>
        <w:t>FMR 12.1</w:t>
      </w:r>
      <w:r w:rsidR="00C462C5">
        <w:rPr>
          <w:rFonts w:ascii="Times New Roman" w:hAnsi="Times New Roman" w:cs="Times New Roman"/>
          <w:b/>
          <w:lang w:val="en-US"/>
        </w:rPr>
        <w:t>7.3</w:t>
      </w:r>
      <w:r w:rsidRPr="00294C27">
        <w:rPr>
          <w:rFonts w:ascii="Times New Roman" w:hAnsi="Times New Roman" w:cs="Times New Roman"/>
          <w:b/>
          <w:lang w:val="en-US"/>
        </w:rPr>
        <w:t xml:space="preserve"> Printing of training material</w:t>
      </w:r>
    </w:p>
    <w:p w14:paraId="79E8DDE4" w14:textId="0DDE3332" w:rsidR="003F2C71" w:rsidRDefault="003F2C71" w:rsidP="004E0C62">
      <w:pPr>
        <w:jc w:val="both"/>
        <w:rPr>
          <w:rFonts w:ascii="Times New Roman" w:hAnsi="Times New Roman" w:cs="Times New Roman"/>
          <w:bCs/>
          <w:lang w:val="en-US"/>
        </w:rPr>
      </w:pPr>
      <w:r>
        <w:rPr>
          <w:rFonts w:ascii="Times New Roman" w:hAnsi="Times New Roman" w:cs="Times New Roman"/>
          <w:bCs/>
          <w:lang w:val="en-US"/>
        </w:rPr>
        <w:t xml:space="preserve">In the following table, the recommended number of printings to be done has been highlighted. </w:t>
      </w:r>
    </w:p>
    <w:p w14:paraId="205EBEDC" w14:textId="6DCCD283" w:rsidR="00C30999" w:rsidRDefault="00C30999" w:rsidP="004E0C62">
      <w:pPr>
        <w:jc w:val="both"/>
        <w:rPr>
          <w:rFonts w:ascii="Times New Roman" w:hAnsi="Times New Roman" w:cs="Times New Roman"/>
          <w:bCs/>
          <w:lang w:val="en-US"/>
        </w:rPr>
      </w:pPr>
    </w:p>
    <w:p w14:paraId="65B4EE90" w14:textId="6930F7A1" w:rsidR="00C30999" w:rsidRDefault="00C30999" w:rsidP="004E0C62">
      <w:pPr>
        <w:jc w:val="both"/>
        <w:rPr>
          <w:rFonts w:ascii="Times New Roman" w:hAnsi="Times New Roman" w:cs="Times New Roman"/>
          <w:bCs/>
          <w:lang w:val="en-US"/>
        </w:rPr>
      </w:pPr>
    </w:p>
    <w:p w14:paraId="1698DC38" w14:textId="77777777" w:rsidR="00C30999" w:rsidRPr="003F2C71" w:rsidRDefault="00C30999" w:rsidP="004E0C62">
      <w:pPr>
        <w:jc w:val="both"/>
        <w:rPr>
          <w:rFonts w:ascii="Times New Roman" w:hAnsi="Times New Roman" w:cs="Times New Roman"/>
          <w:bCs/>
          <w:lang w:val="en-US"/>
        </w:rPr>
      </w:pPr>
    </w:p>
    <w:tbl>
      <w:tblPr>
        <w:tblStyle w:val="TableGrid"/>
        <w:tblW w:w="5000" w:type="pct"/>
        <w:tblLook w:val="04A0" w:firstRow="1" w:lastRow="0" w:firstColumn="1" w:lastColumn="0" w:noHBand="0" w:noVBand="1"/>
      </w:tblPr>
      <w:tblGrid>
        <w:gridCol w:w="794"/>
        <w:gridCol w:w="3406"/>
        <w:gridCol w:w="2806"/>
        <w:gridCol w:w="2004"/>
      </w:tblGrid>
      <w:tr w:rsidR="00845125" w:rsidRPr="003F2C71" w14:paraId="0C66D266" w14:textId="4438EDC5" w:rsidTr="00845125">
        <w:tc>
          <w:tcPr>
            <w:tcW w:w="441" w:type="pct"/>
            <w:vAlign w:val="center"/>
          </w:tcPr>
          <w:p w14:paraId="41CFDA03" w14:textId="6A3CE11C" w:rsidR="00845125" w:rsidRPr="003F2C71" w:rsidRDefault="00845125" w:rsidP="003F2C71">
            <w:pPr>
              <w:jc w:val="center"/>
              <w:rPr>
                <w:rFonts w:ascii="Times New Roman" w:hAnsi="Times New Roman" w:cs="Times New Roman"/>
                <w:b/>
                <w:bCs/>
              </w:rPr>
            </w:pPr>
            <w:r w:rsidRPr="003F2C71">
              <w:rPr>
                <w:rFonts w:ascii="Times New Roman" w:hAnsi="Times New Roman" w:cs="Times New Roman"/>
                <w:b/>
                <w:bCs/>
              </w:rPr>
              <w:t>S.</w:t>
            </w:r>
            <w:r>
              <w:rPr>
                <w:rFonts w:ascii="Times New Roman" w:hAnsi="Times New Roman" w:cs="Times New Roman"/>
                <w:b/>
                <w:bCs/>
              </w:rPr>
              <w:t xml:space="preserve"> </w:t>
            </w:r>
            <w:r w:rsidRPr="003F2C71">
              <w:rPr>
                <w:rFonts w:ascii="Times New Roman" w:hAnsi="Times New Roman" w:cs="Times New Roman"/>
                <w:b/>
                <w:bCs/>
              </w:rPr>
              <w:t>No</w:t>
            </w:r>
          </w:p>
        </w:tc>
        <w:tc>
          <w:tcPr>
            <w:tcW w:w="1890" w:type="pct"/>
            <w:vAlign w:val="center"/>
          </w:tcPr>
          <w:p w14:paraId="5DEB8FDC" w14:textId="77777777" w:rsidR="00845125" w:rsidRPr="003F2C71" w:rsidRDefault="00845125" w:rsidP="003F2C71">
            <w:pPr>
              <w:jc w:val="center"/>
              <w:rPr>
                <w:rFonts w:ascii="Times New Roman" w:hAnsi="Times New Roman" w:cs="Times New Roman"/>
                <w:b/>
                <w:bCs/>
              </w:rPr>
            </w:pPr>
            <w:r w:rsidRPr="003F2C71">
              <w:rPr>
                <w:rFonts w:ascii="Times New Roman" w:hAnsi="Times New Roman" w:cs="Times New Roman"/>
                <w:b/>
                <w:bCs/>
              </w:rPr>
              <w:t>Training module</w:t>
            </w:r>
          </w:p>
        </w:tc>
        <w:tc>
          <w:tcPr>
            <w:tcW w:w="1557" w:type="pct"/>
            <w:vAlign w:val="center"/>
          </w:tcPr>
          <w:p w14:paraId="30FAE4E8" w14:textId="77777777" w:rsidR="00845125" w:rsidRPr="003F2C71" w:rsidRDefault="00845125" w:rsidP="003F2C71">
            <w:pPr>
              <w:jc w:val="center"/>
              <w:rPr>
                <w:rFonts w:ascii="Times New Roman" w:hAnsi="Times New Roman" w:cs="Times New Roman"/>
                <w:b/>
                <w:bCs/>
              </w:rPr>
            </w:pPr>
            <w:r w:rsidRPr="003F2C71">
              <w:rPr>
                <w:rFonts w:ascii="Times New Roman" w:hAnsi="Times New Roman" w:cs="Times New Roman"/>
                <w:b/>
                <w:bCs/>
              </w:rPr>
              <w:t>Cadre</w:t>
            </w:r>
          </w:p>
        </w:tc>
        <w:tc>
          <w:tcPr>
            <w:tcW w:w="1112" w:type="pct"/>
            <w:vAlign w:val="center"/>
          </w:tcPr>
          <w:p w14:paraId="242C6708" w14:textId="77777777" w:rsidR="00845125" w:rsidRPr="003F2C71" w:rsidRDefault="00845125" w:rsidP="003F2C71">
            <w:pPr>
              <w:jc w:val="center"/>
              <w:rPr>
                <w:rFonts w:ascii="Times New Roman" w:hAnsi="Times New Roman" w:cs="Times New Roman"/>
                <w:b/>
                <w:bCs/>
              </w:rPr>
            </w:pPr>
            <w:r w:rsidRPr="003F2C71">
              <w:rPr>
                <w:rFonts w:ascii="Times New Roman" w:hAnsi="Times New Roman" w:cs="Times New Roman"/>
                <w:b/>
                <w:bCs/>
              </w:rPr>
              <w:t>Pages</w:t>
            </w:r>
          </w:p>
        </w:tc>
      </w:tr>
      <w:tr w:rsidR="00845125" w:rsidRPr="003F2C71" w14:paraId="62E7AB9F" w14:textId="51D1A0FE" w:rsidTr="00845125">
        <w:tc>
          <w:tcPr>
            <w:tcW w:w="441" w:type="pct"/>
            <w:vAlign w:val="center"/>
          </w:tcPr>
          <w:p w14:paraId="5FA25032" w14:textId="77777777" w:rsidR="00845125" w:rsidRPr="003F2C71" w:rsidRDefault="00845125" w:rsidP="003F2C71">
            <w:pPr>
              <w:jc w:val="center"/>
              <w:rPr>
                <w:rFonts w:ascii="Times New Roman" w:hAnsi="Times New Roman" w:cs="Times New Roman"/>
              </w:rPr>
            </w:pPr>
            <w:r w:rsidRPr="003F2C71">
              <w:rPr>
                <w:rFonts w:ascii="Times New Roman" w:hAnsi="Times New Roman" w:cs="Times New Roman"/>
              </w:rPr>
              <w:t>1</w:t>
            </w:r>
          </w:p>
        </w:tc>
        <w:tc>
          <w:tcPr>
            <w:tcW w:w="1890" w:type="pct"/>
            <w:vAlign w:val="center"/>
          </w:tcPr>
          <w:p w14:paraId="70EB7064" w14:textId="77777777" w:rsidR="00845125" w:rsidRPr="003F2C71" w:rsidRDefault="00845125" w:rsidP="003F2C71">
            <w:pPr>
              <w:rPr>
                <w:rFonts w:ascii="Times New Roman" w:hAnsi="Times New Roman" w:cs="Times New Roman"/>
              </w:rPr>
            </w:pPr>
            <w:r w:rsidRPr="003F2C71">
              <w:rPr>
                <w:rFonts w:ascii="Times New Roman" w:hAnsi="Times New Roman" w:cs="Times New Roman"/>
              </w:rPr>
              <w:t>State Action Plan Climate Change (Operational Training)</w:t>
            </w:r>
          </w:p>
        </w:tc>
        <w:tc>
          <w:tcPr>
            <w:tcW w:w="1557" w:type="pct"/>
            <w:vAlign w:val="center"/>
          </w:tcPr>
          <w:p w14:paraId="1343B18E" w14:textId="77777777" w:rsidR="00845125" w:rsidRPr="003F2C71" w:rsidRDefault="00845125" w:rsidP="003F2C71">
            <w:pPr>
              <w:rPr>
                <w:rFonts w:ascii="Times New Roman" w:hAnsi="Times New Roman" w:cs="Times New Roman"/>
              </w:rPr>
            </w:pPr>
            <w:r w:rsidRPr="003F2C71">
              <w:rPr>
                <w:rFonts w:ascii="Times New Roman" w:hAnsi="Times New Roman" w:cs="Times New Roman"/>
              </w:rPr>
              <w:t>State and District Nodal Officer Climate Change (SNO &amp; DNO-CC)</w:t>
            </w:r>
          </w:p>
        </w:tc>
        <w:tc>
          <w:tcPr>
            <w:tcW w:w="1112" w:type="pct"/>
            <w:vAlign w:val="center"/>
          </w:tcPr>
          <w:p w14:paraId="26FF4691" w14:textId="77777777" w:rsidR="00845125" w:rsidRPr="003F2C71" w:rsidRDefault="00845125" w:rsidP="003F2C71">
            <w:pPr>
              <w:rPr>
                <w:rFonts w:ascii="Times New Roman" w:hAnsi="Times New Roman" w:cs="Times New Roman"/>
              </w:rPr>
            </w:pPr>
            <w:r w:rsidRPr="003F2C71">
              <w:rPr>
                <w:rFonts w:ascii="Times New Roman" w:hAnsi="Times New Roman" w:cs="Times New Roman"/>
              </w:rPr>
              <w:t>200</w:t>
            </w:r>
          </w:p>
        </w:tc>
      </w:tr>
      <w:tr w:rsidR="00845125" w:rsidRPr="003F2C71" w14:paraId="72FEF2CE" w14:textId="77167781" w:rsidTr="00845125">
        <w:tc>
          <w:tcPr>
            <w:tcW w:w="441" w:type="pct"/>
            <w:vAlign w:val="center"/>
          </w:tcPr>
          <w:p w14:paraId="6CAFDFDB" w14:textId="77777777" w:rsidR="00845125" w:rsidRPr="003F2C71" w:rsidRDefault="00845125" w:rsidP="003F2C71">
            <w:pPr>
              <w:jc w:val="center"/>
              <w:rPr>
                <w:rFonts w:ascii="Times New Roman" w:hAnsi="Times New Roman" w:cs="Times New Roman"/>
              </w:rPr>
            </w:pPr>
            <w:r w:rsidRPr="003F2C71">
              <w:rPr>
                <w:rFonts w:ascii="Times New Roman" w:hAnsi="Times New Roman" w:cs="Times New Roman"/>
              </w:rPr>
              <w:t>2</w:t>
            </w:r>
          </w:p>
        </w:tc>
        <w:tc>
          <w:tcPr>
            <w:tcW w:w="1890" w:type="pct"/>
            <w:vAlign w:val="center"/>
          </w:tcPr>
          <w:p w14:paraId="322BC062" w14:textId="77777777" w:rsidR="00845125" w:rsidRPr="003F2C71" w:rsidRDefault="00845125" w:rsidP="003F2C71">
            <w:pPr>
              <w:rPr>
                <w:rFonts w:ascii="Times New Roman" w:hAnsi="Times New Roman" w:cs="Times New Roman"/>
              </w:rPr>
            </w:pPr>
            <w:r w:rsidRPr="003F2C71">
              <w:rPr>
                <w:rFonts w:ascii="Times New Roman" w:hAnsi="Times New Roman" w:cs="Times New Roman"/>
              </w:rPr>
              <w:t>Climate Change and Health: Training module for Medical Officers</w:t>
            </w:r>
          </w:p>
        </w:tc>
        <w:tc>
          <w:tcPr>
            <w:tcW w:w="1557" w:type="pct"/>
            <w:vAlign w:val="center"/>
          </w:tcPr>
          <w:p w14:paraId="538031C3" w14:textId="77777777" w:rsidR="00845125" w:rsidRPr="003F2C71" w:rsidRDefault="00845125" w:rsidP="003F2C71">
            <w:pPr>
              <w:rPr>
                <w:rFonts w:ascii="Times New Roman" w:hAnsi="Times New Roman" w:cs="Times New Roman"/>
              </w:rPr>
            </w:pPr>
            <w:r w:rsidRPr="003F2C71">
              <w:rPr>
                <w:rFonts w:ascii="Times New Roman" w:hAnsi="Times New Roman" w:cs="Times New Roman"/>
              </w:rPr>
              <w:t>Medical Officers</w:t>
            </w:r>
          </w:p>
        </w:tc>
        <w:tc>
          <w:tcPr>
            <w:tcW w:w="1112" w:type="pct"/>
            <w:vAlign w:val="center"/>
          </w:tcPr>
          <w:p w14:paraId="7801EE96" w14:textId="77777777" w:rsidR="00845125" w:rsidRPr="003F2C71" w:rsidRDefault="00845125" w:rsidP="003F2C71">
            <w:pPr>
              <w:rPr>
                <w:rFonts w:ascii="Times New Roman" w:hAnsi="Times New Roman" w:cs="Times New Roman"/>
              </w:rPr>
            </w:pPr>
            <w:r w:rsidRPr="003F2C71">
              <w:rPr>
                <w:rFonts w:ascii="Times New Roman" w:hAnsi="Times New Roman" w:cs="Times New Roman"/>
              </w:rPr>
              <w:t>1000</w:t>
            </w:r>
          </w:p>
        </w:tc>
      </w:tr>
      <w:tr w:rsidR="00845125" w:rsidRPr="003F2C71" w14:paraId="0BC3BD35" w14:textId="47951671" w:rsidTr="00845125">
        <w:tc>
          <w:tcPr>
            <w:tcW w:w="441" w:type="pct"/>
            <w:vAlign w:val="center"/>
          </w:tcPr>
          <w:p w14:paraId="39B5C24C" w14:textId="77777777" w:rsidR="00845125" w:rsidRPr="003F2C71" w:rsidRDefault="00845125" w:rsidP="003F2C71">
            <w:pPr>
              <w:jc w:val="center"/>
              <w:rPr>
                <w:rFonts w:ascii="Times New Roman" w:hAnsi="Times New Roman" w:cs="Times New Roman"/>
              </w:rPr>
            </w:pPr>
            <w:r w:rsidRPr="003F2C71">
              <w:rPr>
                <w:rFonts w:ascii="Times New Roman" w:hAnsi="Times New Roman" w:cs="Times New Roman"/>
              </w:rPr>
              <w:t>3</w:t>
            </w:r>
          </w:p>
        </w:tc>
        <w:tc>
          <w:tcPr>
            <w:tcW w:w="1890" w:type="pct"/>
            <w:vAlign w:val="center"/>
          </w:tcPr>
          <w:p w14:paraId="0CEBA206" w14:textId="77777777" w:rsidR="00845125" w:rsidRPr="003F2C71" w:rsidRDefault="00845125" w:rsidP="003F2C71">
            <w:pPr>
              <w:rPr>
                <w:rFonts w:ascii="Times New Roman" w:hAnsi="Times New Roman" w:cs="Times New Roman"/>
              </w:rPr>
            </w:pPr>
            <w:r w:rsidRPr="003F2C71">
              <w:rPr>
                <w:rFonts w:ascii="Times New Roman" w:hAnsi="Times New Roman" w:cs="Times New Roman"/>
              </w:rPr>
              <w:t>Climate Change and Health: Training module for Paramedics</w:t>
            </w:r>
          </w:p>
        </w:tc>
        <w:tc>
          <w:tcPr>
            <w:tcW w:w="1557" w:type="pct"/>
            <w:vAlign w:val="center"/>
          </w:tcPr>
          <w:p w14:paraId="46B36D70" w14:textId="77777777" w:rsidR="00845125" w:rsidRPr="003F2C71" w:rsidRDefault="00845125" w:rsidP="003F2C71">
            <w:pPr>
              <w:rPr>
                <w:rFonts w:ascii="Times New Roman" w:hAnsi="Times New Roman" w:cs="Times New Roman"/>
              </w:rPr>
            </w:pPr>
            <w:r w:rsidRPr="003F2C71">
              <w:rPr>
                <w:rFonts w:ascii="Times New Roman" w:hAnsi="Times New Roman" w:cs="Times New Roman"/>
              </w:rPr>
              <w:t>Paramedics</w:t>
            </w:r>
          </w:p>
        </w:tc>
        <w:tc>
          <w:tcPr>
            <w:tcW w:w="1112" w:type="pct"/>
            <w:vAlign w:val="center"/>
          </w:tcPr>
          <w:p w14:paraId="6C7A306F" w14:textId="77777777" w:rsidR="00845125" w:rsidRPr="003F2C71" w:rsidRDefault="00845125" w:rsidP="003F2C71">
            <w:pPr>
              <w:rPr>
                <w:rFonts w:ascii="Times New Roman" w:hAnsi="Times New Roman" w:cs="Times New Roman"/>
              </w:rPr>
            </w:pPr>
            <w:r w:rsidRPr="003F2C71">
              <w:rPr>
                <w:rFonts w:ascii="Times New Roman" w:hAnsi="Times New Roman" w:cs="Times New Roman"/>
              </w:rPr>
              <w:t>350</w:t>
            </w:r>
          </w:p>
        </w:tc>
      </w:tr>
      <w:tr w:rsidR="00845125" w:rsidRPr="003F2C71" w14:paraId="37D412D6" w14:textId="345CBDD5" w:rsidTr="00845125">
        <w:tc>
          <w:tcPr>
            <w:tcW w:w="441" w:type="pct"/>
            <w:vAlign w:val="center"/>
          </w:tcPr>
          <w:p w14:paraId="6F3E3EF7" w14:textId="77777777" w:rsidR="00845125" w:rsidRPr="003F2C71" w:rsidRDefault="00845125" w:rsidP="003F2C71">
            <w:pPr>
              <w:jc w:val="center"/>
              <w:rPr>
                <w:rFonts w:ascii="Times New Roman" w:hAnsi="Times New Roman" w:cs="Times New Roman"/>
              </w:rPr>
            </w:pPr>
            <w:r w:rsidRPr="003F2C71">
              <w:rPr>
                <w:rFonts w:ascii="Times New Roman" w:hAnsi="Times New Roman" w:cs="Times New Roman"/>
              </w:rPr>
              <w:t>4</w:t>
            </w:r>
          </w:p>
        </w:tc>
        <w:tc>
          <w:tcPr>
            <w:tcW w:w="1890" w:type="pct"/>
            <w:vAlign w:val="center"/>
          </w:tcPr>
          <w:p w14:paraId="42028A15" w14:textId="77777777" w:rsidR="00845125" w:rsidRPr="003F2C71" w:rsidRDefault="00845125" w:rsidP="003F2C71">
            <w:pPr>
              <w:rPr>
                <w:rFonts w:ascii="Times New Roman" w:hAnsi="Times New Roman" w:cs="Times New Roman"/>
              </w:rPr>
            </w:pPr>
            <w:r w:rsidRPr="003F2C71">
              <w:rPr>
                <w:rFonts w:ascii="Times New Roman" w:hAnsi="Times New Roman" w:cs="Times New Roman"/>
              </w:rPr>
              <w:t>Climate Change and Health: Community level Training module for Women</w:t>
            </w:r>
          </w:p>
        </w:tc>
        <w:tc>
          <w:tcPr>
            <w:tcW w:w="1557" w:type="pct"/>
            <w:vAlign w:val="center"/>
          </w:tcPr>
          <w:p w14:paraId="7678274F" w14:textId="77777777" w:rsidR="00845125" w:rsidRPr="003F2C71" w:rsidRDefault="00845125" w:rsidP="003F2C71">
            <w:pPr>
              <w:rPr>
                <w:rFonts w:ascii="Times New Roman" w:hAnsi="Times New Roman" w:cs="Times New Roman"/>
              </w:rPr>
            </w:pPr>
            <w:r w:rsidRPr="003F2C71">
              <w:rPr>
                <w:rFonts w:ascii="Times New Roman" w:hAnsi="Times New Roman" w:cs="Times New Roman"/>
              </w:rPr>
              <w:t>Community women</w:t>
            </w:r>
          </w:p>
        </w:tc>
        <w:tc>
          <w:tcPr>
            <w:tcW w:w="1112" w:type="pct"/>
            <w:vAlign w:val="center"/>
          </w:tcPr>
          <w:p w14:paraId="7A89002D" w14:textId="77777777" w:rsidR="00845125" w:rsidRPr="003F2C71" w:rsidRDefault="00845125" w:rsidP="003F2C71">
            <w:pPr>
              <w:rPr>
                <w:rFonts w:ascii="Times New Roman" w:hAnsi="Times New Roman" w:cs="Times New Roman"/>
              </w:rPr>
            </w:pPr>
            <w:r w:rsidRPr="003F2C71">
              <w:rPr>
                <w:rFonts w:ascii="Times New Roman" w:hAnsi="Times New Roman" w:cs="Times New Roman"/>
              </w:rPr>
              <w:t>Module + flipchart (56+36)</w:t>
            </w:r>
          </w:p>
        </w:tc>
      </w:tr>
      <w:tr w:rsidR="00845125" w:rsidRPr="003F2C71" w14:paraId="3B87A64E" w14:textId="387C8262" w:rsidTr="00845125">
        <w:tc>
          <w:tcPr>
            <w:tcW w:w="441" w:type="pct"/>
            <w:vAlign w:val="center"/>
          </w:tcPr>
          <w:p w14:paraId="5DE36864" w14:textId="77777777" w:rsidR="00845125" w:rsidRPr="003F2C71" w:rsidRDefault="00845125" w:rsidP="003F2C71">
            <w:pPr>
              <w:jc w:val="center"/>
              <w:rPr>
                <w:rFonts w:ascii="Times New Roman" w:hAnsi="Times New Roman" w:cs="Times New Roman"/>
              </w:rPr>
            </w:pPr>
            <w:r w:rsidRPr="003F2C71">
              <w:rPr>
                <w:rFonts w:ascii="Times New Roman" w:hAnsi="Times New Roman" w:cs="Times New Roman"/>
              </w:rPr>
              <w:t>5.</w:t>
            </w:r>
          </w:p>
        </w:tc>
        <w:tc>
          <w:tcPr>
            <w:tcW w:w="1890" w:type="pct"/>
            <w:vAlign w:val="center"/>
          </w:tcPr>
          <w:p w14:paraId="7828BD8F" w14:textId="77777777" w:rsidR="00845125" w:rsidRPr="003F2C71" w:rsidRDefault="00845125" w:rsidP="003F2C71">
            <w:pPr>
              <w:rPr>
                <w:rFonts w:ascii="Times New Roman" w:hAnsi="Times New Roman" w:cs="Times New Roman"/>
              </w:rPr>
            </w:pPr>
            <w:r w:rsidRPr="003F2C71">
              <w:rPr>
                <w:rFonts w:ascii="Times New Roman" w:hAnsi="Times New Roman" w:cs="Times New Roman"/>
              </w:rPr>
              <w:t>Climate Change and Health: Community level Training module for Children</w:t>
            </w:r>
          </w:p>
        </w:tc>
        <w:tc>
          <w:tcPr>
            <w:tcW w:w="1557" w:type="pct"/>
            <w:vAlign w:val="center"/>
          </w:tcPr>
          <w:p w14:paraId="4DFD131B" w14:textId="77777777" w:rsidR="00845125" w:rsidRPr="003F2C71" w:rsidRDefault="00845125" w:rsidP="003F2C71">
            <w:pPr>
              <w:rPr>
                <w:rFonts w:ascii="Times New Roman" w:hAnsi="Times New Roman" w:cs="Times New Roman"/>
              </w:rPr>
            </w:pPr>
            <w:r w:rsidRPr="003F2C71">
              <w:rPr>
                <w:rFonts w:ascii="Times New Roman" w:hAnsi="Times New Roman" w:cs="Times New Roman"/>
              </w:rPr>
              <w:t>Community children</w:t>
            </w:r>
          </w:p>
        </w:tc>
        <w:tc>
          <w:tcPr>
            <w:tcW w:w="1112" w:type="pct"/>
            <w:vAlign w:val="center"/>
          </w:tcPr>
          <w:p w14:paraId="00D2CBE7" w14:textId="77777777" w:rsidR="00845125" w:rsidRPr="003F2C71" w:rsidRDefault="00845125" w:rsidP="003F2C71">
            <w:pPr>
              <w:rPr>
                <w:rFonts w:ascii="Times New Roman" w:hAnsi="Times New Roman" w:cs="Times New Roman"/>
              </w:rPr>
            </w:pPr>
            <w:r w:rsidRPr="003F2C71">
              <w:rPr>
                <w:rFonts w:ascii="Times New Roman" w:hAnsi="Times New Roman" w:cs="Times New Roman"/>
              </w:rPr>
              <w:t>Module + flipchart (74+30)</w:t>
            </w:r>
          </w:p>
        </w:tc>
      </w:tr>
      <w:tr w:rsidR="00845125" w:rsidRPr="003F2C71" w14:paraId="0165010B" w14:textId="43EDD4C3" w:rsidTr="00845125">
        <w:tc>
          <w:tcPr>
            <w:tcW w:w="441" w:type="pct"/>
            <w:vAlign w:val="center"/>
          </w:tcPr>
          <w:p w14:paraId="5E03D451" w14:textId="77777777" w:rsidR="00845125" w:rsidRPr="003F2C71" w:rsidRDefault="00845125" w:rsidP="003F2C71">
            <w:pPr>
              <w:jc w:val="center"/>
              <w:rPr>
                <w:rFonts w:ascii="Times New Roman" w:hAnsi="Times New Roman" w:cs="Times New Roman"/>
              </w:rPr>
            </w:pPr>
            <w:r w:rsidRPr="003F2C71">
              <w:rPr>
                <w:rFonts w:ascii="Times New Roman" w:hAnsi="Times New Roman" w:cs="Times New Roman"/>
              </w:rPr>
              <w:t>6.</w:t>
            </w:r>
          </w:p>
        </w:tc>
        <w:tc>
          <w:tcPr>
            <w:tcW w:w="1890" w:type="pct"/>
            <w:vAlign w:val="center"/>
          </w:tcPr>
          <w:p w14:paraId="53F4FEA4" w14:textId="77777777" w:rsidR="00845125" w:rsidRPr="003F2C71" w:rsidRDefault="00845125" w:rsidP="003F2C71">
            <w:pPr>
              <w:rPr>
                <w:rFonts w:ascii="Times New Roman" w:hAnsi="Times New Roman" w:cs="Times New Roman"/>
              </w:rPr>
            </w:pPr>
            <w:r w:rsidRPr="003F2C71">
              <w:rPr>
                <w:rFonts w:ascii="Times New Roman" w:hAnsi="Times New Roman" w:cs="Times New Roman"/>
              </w:rPr>
              <w:t>Climate Change and Health: Community level Training module for Municipality</w:t>
            </w:r>
          </w:p>
        </w:tc>
        <w:tc>
          <w:tcPr>
            <w:tcW w:w="1557" w:type="pct"/>
            <w:vAlign w:val="center"/>
          </w:tcPr>
          <w:p w14:paraId="78D9C3E6" w14:textId="77777777" w:rsidR="00845125" w:rsidRPr="003F2C71" w:rsidRDefault="00845125" w:rsidP="003F2C71">
            <w:pPr>
              <w:rPr>
                <w:rFonts w:ascii="Times New Roman" w:hAnsi="Times New Roman" w:cs="Times New Roman"/>
              </w:rPr>
            </w:pPr>
            <w:r w:rsidRPr="003F2C71">
              <w:rPr>
                <w:rFonts w:ascii="Times New Roman" w:hAnsi="Times New Roman" w:cs="Times New Roman"/>
              </w:rPr>
              <w:t>Municipality</w:t>
            </w:r>
          </w:p>
        </w:tc>
        <w:tc>
          <w:tcPr>
            <w:tcW w:w="1112" w:type="pct"/>
            <w:vAlign w:val="center"/>
          </w:tcPr>
          <w:p w14:paraId="553D4517" w14:textId="0162881E" w:rsidR="00845125" w:rsidRPr="003F2C71" w:rsidRDefault="00845125" w:rsidP="003F2C71">
            <w:pPr>
              <w:rPr>
                <w:rFonts w:ascii="Times New Roman" w:hAnsi="Times New Roman" w:cs="Times New Roman"/>
              </w:rPr>
            </w:pPr>
            <w:r w:rsidRPr="003F2C71">
              <w:rPr>
                <w:rFonts w:ascii="Times New Roman" w:hAnsi="Times New Roman" w:cs="Times New Roman"/>
              </w:rPr>
              <w:t xml:space="preserve">Module + flipchart </w:t>
            </w:r>
          </w:p>
        </w:tc>
      </w:tr>
      <w:tr w:rsidR="00845125" w:rsidRPr="003F2C71" w14:paraId="527A4051" w14:textId="05D1E77D" w:rsidTr="00845125">
        <w:tc>
          <w:tcPr>
            <w:tcW w:w="441" w:type="pct"/>
            <w:vAlign w:val="center"/>
          </w:tcPr>
          <w:p w14:paraId="1AE5BF04" w14:textId="77777777" w:rsidR="00845125" w:rsidRPr="003F2C71" w:rsidRDefault="00845125" w:rsidP="003F2C71">
            <w:pPr>
              <w:jc w:val="center"/>
              <w:rPr>
                <w:rFonts w:ascii="Times New Roman" w:hAnsi="Times New Roman" w:cs="Times New Roman"/>
              </w:rPr>
            </w:pPr>
            <w:r w:rsidRPr="003F2C71">
              <w:rPr>
                <w:rFonts w:ascii="Times New Roman" w:hAnsi="Times New Roman" w:cs="Times New Roman"/>
              </w:rPr>
              <w:t>7.</w:t>
            </w:r>
          </w:p>
        </w:tc>
        <w:tc>
          <w:tcPr>
            <w:tcW w:w="1890" w:type="pct"/>
            <w:vAlign w:val="center"/>
          </w:tcPr>
          <w:p w14:paraId="7ADDC2E2" w14:textId="77777777" w:rsidR="00845125" w:rsidRPr="003F2C71" w:rsidRDefault="00845125" w:rsidP="003F2C71">
            <w:pPr>
              <w:rPr>
                <w:rFonts w:ascii="Times New Roman" w:hAnsi="Times New Roman" w:cs="Times New Roman"/>
              </w:rPr>
            </w:pPr>
            <w:r w:rsidRPr="003F2C71">
              <w:rPr>
                <w:rFonts w:ascii="Times New Roman" w:hAnsi="Times New Roman" w:cs="Times New Roman"/>
              </w:rPr>
              <w:t>Climate Change and Health: Community level Training module for Traffic police</w:t>
            </w:r>
          </w:p>
        </w:tc>
        <w:tc>
          <w:tcPr>
            <w:tcW w:w="1557" w:type="pct"/>
            <w:vAlign w:val="center"/>
          </w:tcPr>
          <w:p w14:paraId="288A59EB" w14:textId="77777777" w:rsidR="00845125" w:rsidRPr="003F2C71" w:rsidRDefault="00845125" w:rsidP="003F2C71">
            <w:pPr>
              <w:rPr>
                <w:rFonts w:ascii="Times New Roman" w:hAnsi="Times New Roman" w:cs="Times New Roman"/>
              </w:rPr>
            </w:pPr>
            <w:r w:rsidRPr="003F2C71">
              <w:rPr>
                <w:rFonts w:ascii="Times New Roman" w:hAnsi="Times New Roman" w:cs="Times New Roman"/>
              </w:rPr>
              <w:t>Traffic police</w:t>
            </w:r>
          </w:p>
        </w:tc>
        <w:tc>
          <w:tcPr>
            <w:tcW w:w="1112" w:type="pct"/>
            <w:vAlign w:val="center"/>
          </w:tcPr>
          <w:p w14:paraId="4022A5A0" w14:textId="77777777" w:rsidR="00845125" w:rsidRDefault="00845125" w:rsidP="003F2C71">
            <w:pPr>
              <w:rPr>
                <w:rFonts w:ascii="Times New Roman" w:hAnsi="Times New Roman" w:cs="Times New Roman"/>
              </w:rPr>
            </w:pPr>
            <w:r w:rsidRPr="003F2C71">
              <w:rPr>
                <w:rFonts w:ascii="Times New Roman" w:hAnsi="Times New Roman" w:cs="Times New Roman"/>
              </w:rPr>
              <w:t xml:space="preserve">Module + flipchart </w:t>
            </w:r>
          </w:p>
          <w:p w14:paraId="5EA84757" w14:textId="47E1E533" w:rsidR="00845125" w:rsidRPr="003F2C71" w:rsidRDefault="00845125" w:rsidP="003F2C71">
            <w:pPr>
              <w:rPr>
                <w:rFonts w:ascii="Times New Roman" w:hAnsi="Times New Roman" w:cs="Times New Roman"/>
              </w:rPr>
            </w:pPr>
          </w:p>
        </w:tc>
      </w:tr>
    </w:tbl>
    <w:p w14:paraId="6D112E72" w14:textId="472FB717" w:rsidR="00294C27" w:rsidRDefault="00294C27" w:rsidP="004E0C62">
      <w:pPr>
        <w:jc w:val="both"/>
        <w:rPr>
          <w:rFonts w:ascii="Times New Roman" w:hAnsi="Times New Roman" w:cs="Times New Roman"/>
          <w:lang w:val="en-US"/>
        </w:rPr>
      </w:pPr>
    </w:p>
    <w:p w14:paraId="032CCA91" w14:textId="0CF41CC4" w:rsidR="00294C27" w:rsidRDefault="00294C27" w:rsidP="004E0C62">
      <w:pPr>
        <w:jc w:val="both"/>
        <w:rPr>
          <w:rFonts w:ascii="Times New Roman" w:hAnsi="Times New Roman" w:cs="Times New Roman"/>
          <w:lang w:val="en-US"/>
        </w:rPr>
      </w:pPr>
    </w:p>
    <w:p w14:paraId="0C0047C0" w14:textId="4B7DF76A" w:rsidR="00845125" w:rsidRDefault="00845125" w:rsidP="004E0C62">
      <w:pPr>
        <w:jc w:val="both"/>
        <w:rPr>
          <w:rFonts w:ascii="Times New Roman" w:hAnsi="Times New Roman" w:cs="Times New Roman"/>
          <w:lang w:val="en-US"/>
        </w:rPr>
      </w:pPr>
      <w:r>
        <w:rPr>
          <w:rFonts w:ascii="Times New Roman" w:hAnsi="Times New Roman" w:cs="Times New Roman"/>
          <w:lang w:val="en-US"/>
        </w:rPr>
        <w:t>A total of 248 copies of training materials are required. Printing can be roughly assumed to cost an average of Rs. 500 per copy given the number of pages.</w:t>
      </w:r>
    </w:p>
    <w:p w14:paraId="3A897553" w14:textId="53B7D69E" w:rsidR="00845125" w:rsidRDefault="00845125" w:rsidP="004E0C62">
      <w:pPr>
        <w:jc w:val="both"/>
        <w:rPr>
          <w:rFonts w:ascii="Times New Roman" w:hAnsi="Times New Roman" w:cs="Times New Roman"/>
          <w:lang w:val="en-US"/>
        </w:rPr>
      </w:pPr>
      <w:r>
        <w:rPr>
          <w:rFonts w:ascii="Times New Roman" w:hAnsi="Times New Roman" w:cs="Times New Roman"/>
          <w:lang w:val="en-US"/>
        </w:rPr>
        <w:t>The total cost for printing is Rs. 1,24,000/- only (Rupees One lakh &amp; Twenty-Four thousand only)</w:t>
      </w:r>
    </w:p>
    <w:p w14:paraId="39664643" w14:textId="77777777" w:rsidR="00845125" w:rsidRDefault="00845125" w:rsidP="004E0C62">
      <w:pPr>
        <w:jc w:val="both"/>
        <w:rPr>
          <w:rFonts w:ascii="Times New Roman" w:hAnsi="Times New Roman" w:cs="Times New Roman"/>
          <w:lang w:val="en-US"/>
        </w:rPr>
      </w:pPr>
    </w:p>
    <w:p w14:paraId="56F633B1" w14:textId="70742F0C" w:rsidR="00294C27" w:rsidRPr="001E5A49" w:rsidRDefault="001E5A49" w:rsidP="004E0C62">
      <w:pPr>
        <w:jc w:val="both"/>
        <w:rPr>
          <w:rFonts w:ascii="Times New Roman" w:hAnsi="Times New Roman" w:cs="Times New Roman"/>
          <w:b/>
          <w:bCs/>
          <w:lang w:val="en-US"/>
        </w:rPr>
      </w:pPr>
      <w:r w:rsidRPr="001E5A49">
        <w:rPr>
          <w:rFonts w:ascii="Times New Roman" w:hAnsi="Times New Roman" w:cs="Times New Roman"/>
          <w:b/>
          <w:bCs/>
          <w:lang w:val="en-US"/>
        </w:rPr>
        <w:t>FMR 11.24.4.4: IEC on Climate Sensitive Diseases at Block District and State Level - Air Pollution, Health and other relevant Climate Sensitive Diseases</w:t>
      </w:r>
    </w:p>
    <w:p w14:paraId="343DDE97" w14:textId="44910AD1" w:rsidR="001E5A49" w:rsidRDefault="001E5A49" w:rsidP="004E0C62">
      <w:pPr>
        <w:jc w:val="both"/>
        <w:rPr>
          <w:rFonts w:ascii="Times New Roman" w:hAnsi="Times New Roman" w:cs="Times New Roman"/>
          <w:lang w:val="en-US"/>
        </w:rPr>
      </w:pPr>
    </w:p>
    <w:p w14:paraId="0B58C41A" w14:textId="63F580CD" w:rsidR="001E5A49" w:rsidRDefault="001E5A49" w:rsidP="004E0C62">
      <w:pPr>
        <w:jc w:val="both"/>
        <w:rPr>
          <w:rFonts w:ascii="Times New Roman" w:hAnsi="Times New Roman" w:cs="Times New Roman"/>
          <w:lang w:val="en-US"/>
        </w:rPr>
      </w:pPr>
      <w:r>
        <w:rPr>
          <w:rFonts w:ascii="Times New Roman" w:hAnsi="Times New Roman" w:cs="Times New Roman"/>
          <w:lang w:val="en-US"/>
        </w:rPr>
        <w:t>IEC activities may be carried out at State, District and facilities level covering 4 (four) districts cover</w:t>
      </w:r>
      <w:r w:rsidR="000B0710">
        <w:rPr>
          <w:rFonts w:ascii="Times New Roman" w:hAnsi="Times New Roman" w:cs="Times New Roman"/>
          <w:lang w:val="en-US"/>
        </w:rPr>
        <w:t>ed</w:t>
      </w:r>
      <w:r>
        <w:rPr>
          <w:rFonts w:ascii="Times New Roman" w:hAnsi="Times New Roman" w:cs="Times New Roman"/>
          <w:lang w:val="en-US"/>
        </w:rPr>
        <w:t xml:space="preserve"> so far.</w:t>
      </w:r>
    </w:p>
    <w:p w14:paraId="73F46C0A" w14:textId="02E1AA3B" w:rsidR="001E5A49" w:rsidRDefault="001E5A49" w:rsidP="004E0C62">
      <w:pPr>
        <w:jc w:val="both"/>
        <w:rPr>
          <w:rFonts w:ascii="Times New Roman" w:hAnsi="Times New Roman" w:cs="Times New Roman"/>
          <w:lang w:val="en-US"/>
        </w:rPr>
      </w:pPr>
    </w:p>
    <w:p w14:paraId="264C50CF" w14:textId="60DB94CE" w:rsidR="001E5A49" w:rsidRDefault="000876F6" w:rsidP="004E0C62">
      <w:pPr>
        <w:jc w:val="both"/>
        <w:rPr>
          <w:rFonts w:ascii="Times New Roman" w:hAnsi="Times New Roman" w:cs="Times New Roman"/>
          <w:lang w:val="en-US"/>
        </w:rPr>
      </w:pPr>
      <w:r>
        <w:rPr>
          <w:rFonts w:ascii="Times New Roman" w:hAnsi="Times New Roman" w:cs="Times New Roman"/>
          <w:lang w:val="en-US"/>
        </w:rPr>
        <w:t xml:space="preserve">Cost of IEC may be covered from other programmes such as IEC under Health &amp; Wellness Centres - observation of days. </w:t>
      </w:r>
    </w:p>
    <w:p w14:paraId="62E893AD" w14:textId="393A013B" w:rsidR="000F7943" w:rsidRDefault="000F7943" w:rsidP="004E0C62">
      <w:pPr>
        <w:jc w:val="both"/>
        <w:rPr>
          <w:rFonts w:ascii="Times New Roman" w:hAnsi="Times New Roman" w:cs="Times New Roman"/>
          <w:lang w:val="en-US"/>
        </w:rPr>
      </w:pPr>
    </w:p>
    <w:p w14:paraId="014DF939" w14:textId="086A4986" w:rsidR="000F7943" w:rsidRDefault="000F7943" w:rsidP="004E0C62">
      <w:pPr>
        <w:jc w:val="both"/>
        <w:rPr>
          <w:rFonts w:ascii="Times New Roman" w:hAnsi="Times New Roman" w:cs="Times New Roman"/>
          <w:b/>
          <w:bCs/>
        </w:rPr>
      </w:pPr>
      <w:r w:rsidRPr="000F7943">
        <w:rPr>
          <w:rFonts w:ascii="Times New Roman" w:hAnsi="Times New Roman" w:cs="Times New Roman"/>
          <w:b/>
          <w:bCs/>
          <w:lang w:val="en-US"/>
        </w:rPr>
        <w:t>FMR 10.2.14 :</w:t>
      </w:r>
      <w:r w:rsidRPr="000F7943">
        <w:rPr>
          <w:rFonts w:ascii="Times New Roman" w:hAnsi="Times New Roman" w:cs="Times New Roman"/>
          <w:b/>
          <w:bCs/>
        </w:rPr>
        <w:t>Vulnerability Need Assessment (V</w:t>
      </w:r>
      <w:r w:rsidR="000607DB">
        <w:rPr>
          <w:rFonts w:ascii="Times New Roman" w:hAnsi="Times New Roman" w:cs="Times New Roman"/>
          <w:b/>
          <w:bCs/>
        </w:rPr>
        <w:t>N</w:t>
      </w:r>
      <w:r w:rsidRPr="000F7943">
        <w:rPr>
          <w:rFonts w:ascii="Times New Roman" w:hAnsi="Times New Roman" w:cs="Times New Roman"/>
          <w:b/>
          <w:bCs/>
        </w:rPr>
        <w:t>A) related to Climate Change and Health</w:t>
      </w:r>
    </w:p>
    <w:p w14:paraId="2495314C" w14:textId="0A90FC24" w:rsidR="00C30999" w:rsidRDefault="00C30999" w:rsidP="004E0C62">
      <w:pPr>
        <w:jc w:val="both"/>
        <w:rPr>
          <w:rFonts w:ascii="Times New Roman" w:hAnsi="Times New Roman" w:cs="Times New Roman"/>
          <w:b/>
          <w:bCs/>
        </w:rPr>
      </w:pPr>
    </w:p>
    <w:p w14:paraId="7725A826" w14:textId="182410F0" w:rsidR="00C30999" w:rsidRPr="00D62299" w:rsidRDefault="00D62299" w:rsidP="004E0C62">
      <w:pPr>
        <w:jc w:val="both"/>
        <w:rPr>
          <w:rFonts w:ascii="Times New Roman" w:hAnsi="Times New Roman" w:cs="Times New Roman"/>
          <w:lang w:val="en-US"/>
        </w:rPr>
      </w:pPr>
      <w:r w:rsidRPr="00D62299">
        <w:rPr>
          <w:rFonts w:ascii="Times New Roman" w:hAnsi="Times New Roman" w:cs="Times New Roman"/>
          <w:lang w:val="en-US"/>
        </w:rPr>
        <w:t xml:space="preserve">Proposed </w:t>
      </w:r>
      <w:r w:rsidR="000607DB" w:rsidRPr="00D62299">
        <w:rPr>
          <w:rFonts w:ascii="Times New Roman" w:hAnsi="Times New Roman" w:cs="Times New Roman"/>
          <w:lang w:val="en-US"/>
        </w:rPr>
        <w:t>Vulnerability Need Assessment (VNA) related to Climate Change &amp; Health</w:t>
      </w:r>
      <w:r w:rsidRPr="00D62299">
        <w:rPr>
          <w:rFonts w:ascii="Times New Roman" w:hAnsi="Times New Roman" w:cs="Times New Roman"/>
          <w:lang w:val="en-US"/>
        </w:rPr>
        <w:t xml:space="preserve"> @ Rs. 10,00,000/- (Ten Lakhs Only)</w:t>
      </w:r>
    </w:p>
    <w:p w14:paraId="6C9473B5" w14:textId="77777777" w:rsidR="00294C27" w:rsidRDefault="00294C27" w:rsidP="004E0C62">
      <w:pPr>
        <w:jc w:val="both"/>
        <w:rPr>
          <w:rFonts w:ascii="Times New Roman" w:hAnsi="Times New Roman" w:cs="Times New Roman"/>
          <w:lang w:val="en-US"/>
        </w:rPr>
      </w:pPr>
    </w:p>
    <w:p w14:paraId="6CCEEE46" w14:textId="77777777" w:rsidR="00294C27" w:rsidRDefault="00294C27" w:rsidP="004E0C62">
      <w:pPr>
        <w:jc w:val="both"/>
        <w:rPr>
          <w:rFonts w:ascii="Times New Roman" w:hAnsi="Times New Roman" w:cs="Times New Roman"/>
          <w:lang w:val="en-US"/>
        </w:rPr>
      </w:pPr>
    </w:p>
    <w:p w14:paraId="57C8A237" w14:textId="4703F33E" w:rsidR="00CB1CF1" w:rsidRDefault="00CB1CF1" w:rsidP="004E0C62">
      <w:pPr>
        <w:jc w:val="both"/>
        <w:rPr>
          <w:rFonts w:ascii="Times New Roman" w:hAnsi="Times New Roman" w:cs="Times New Roman"/>
          <w:lang w:val="en-US"/>
        </w:rPr>
      </w:pPr>
    </w:p>
    <w:p w14:paraId="7D977480" w14:textId="21716803" w:rsidR="00CB1CF1" w:rsidRDefault="00CB1CF1" w:rsidP="004E0C62">
      <w:pPr>
        <w:jc w:val="both"/>
        <w:rPr>
          <w:rFonts w:ascii="Times New Roman" w:hAnsi="Times New Roman" w:cs="Times New Roman"/>
          <w:lang w:val="en-US"/>
        </w:rPr>
      </w:pPr>
    </w:p>
    <w:p w14:paraId="16B00173" w14:textId="793461C1" w:rsidR="00E067E6" w:rsidRDefault="00E067E6" w:rsidP="004E0C62">
      <w:pPr>
        <w:jc w:val="both"/>
        <w:rPr>
          <w:rFonts w:ascii="Times New Roman" w:hAnsi="Times New Roman" w:cs="Times New Roman"/>
          <w:lang w:val="en-US"/>
        </w:rPr>
      </w:pPr>
    </w:p>
    <w:p w14:paraId="6997262B" w14:textId="66A01F9A" w:rsidR="00E067E6" w:rsidRDefault="00E067E6" w:rsidP="004E0C62">
      <w:pPr>
        <w:jc w:val="both"/>
        <w:rPr>
          <w:rFonts w:ascii="Times New Roman" w:hAnsi="Times New Roman" w:cs="Times New Roman"/>
          <w:lang w:val="en-US"/>
        </w:rPr>
      </w:pPr>
    </w:p>
    <w:p w14:paraId="27E94AF0" w14:textId="3BEC938F" w:rsidR="00E067E6" w:rsidRDefault="00E067E6" w:rsidP="004E0C62">
      <w:pPr>
        <w:jc w:val="both"/>
        <w:rPr>
          <w:rFonts w:ascii="Times New Roman" w:hAnsi="Times New Roman" w:cs="Times New Roman"/>
          <w:lang w:val="en-US"/>
        </w:rPr>
      </w:pPr>
    </w:p>
    <w:p w14:paraId="7DE59B87" w14:textId="6C8C8E4A" w:rsidR="00E067E6" w:rsidRDefault="00E067E6" w:rsidP="004E0C62">
      <w:pPr>
        <w:jc w:val="both"/>
        <w:rPr>
          <w:rFonts w:ascii="Times New Roman" w:hAnsi="Times New Roman" w:cs="Times New Roman"/>
          <w:lang w:val="en-US"/>
        </w:rPr>
      </w:pPr>
    </w:p>
    <w:p w14:paraId="673B9DA6" w14:textId="751BD161" w:rsidR="00E067E6" w:rsidRDefault="00E067E6" w:rsidP="004E0C62">
      <w:pPr>
        <w:jc w:val="both"/>
        <w:rPr>
          <w:rFonts w:ascii="Times New Roman" w:hAnsi="Times New Roman" w:cs="Times New Roman"/>
          <w:lang w:val="en-US"/>
        </w:rPr>
      </w:pPr>
    </w:p>
    <w:p w14:paraId="473C5B8B" w14:textId="7190AD26" w:rsidR="00E067E6" w:rsidRDefault="00E067E6" w:rsidP="004E0C62">
      <w:pPr>
        <w:jc w:val="both"/>
        <w:rPr>
          <w:rFonts w:ascii="Times New Roman" w:hAnsi="Times New Roman" w:cs="Times New Roman"/>
          <w:lang w:val="en-US"/>
        </w:rPr>
      </w:pPr>
    </w:p>
    <w:p w14:paraId="6F703239" w14:textId="77777777" w:rsidR="00E067E6" w:rsidRDefault="00E067E6" w:rsidP="004E0C62">
      <w:pPr>
        <w:jc w:val="both"/>
        <w:rPr>
          <w:rFonts w:ascii="Times New Roman" w:hAnsi="Times New Roman" w:cs="Times New Roman"/>
          <w:lang w:val="en-US"/>
        </w:rPr>
        <w:sectPr w:rsidR="00E067E6" w:rsidSect="00C30999">
          <w:pgSz w:w="11900" w:h="16840"/>
          <w:pgMar w:top="426" w:right="1440" w:bottom="1440" w:left="1440" w:header="708" w:footer="708" w:gutter="0"/>
          <w:cols w:space="708"/>
          <w:docGrid w:linePitch="360"/>
        </w:sectPr>
      </w:pPr>
    </w:p>
    <w:tbl>
      <w:tblPr>
        <w:tblW w:w="5079" w:type="pct"/>
        <w:tblLook w:val="04A0" w:firstRow="1" w:lastRow="0" w:firstColumn="1" w:lastColumn="0" w:noHBand="0" w:noVBand="1"/>
      </w:tblPr>
      <w:tblGrid>
        <w:gridCol w:w="541"/>
        <w:gridCol w:w="936"/>
        <w:gridCol w:w="3196"/>
        <w:gridCol w:w="1116"/>
        <w:gridCol w:w="874"/>
        <w:gridCol w:w="773"/>
        <w:gridCol w:w="1023"/>
        <w:gridCol w:w="751"/>
        <w:gridCol w:w="1301"/>
        <w:gridCol w:w="1145"/>
        <w:gridCol w:w="1168"/>
        <w:gridCol w:w="1346"/>
      </w:tblGrid>
      <w:tr w:rsidR="00E067E6" w:rsidRPr="00E067E6" w14:paraId="712F5BA0" w14:textId="77777777" w:rsidTr="00E067E6">
        <w:trPr>
          <w:trHeight w:val="3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23EA5E46" w14:textId="77777777" w:rsidR="00E067E6" w:rsidRPr="00E067E6" w:rsidRDefault="00E067E6" w:rsidP="00E067E6">
            <w:pPr>
              <w:jc w:val="center"/>
              <w:rPr>
                <w:rFonts w:ascii="Times New Roman" w:eastAsia="Times New Roman" w:hAnsi="Times New Roman" w:cs="Times New Roman"/>
                <w:b/>
                <w:bCs/>
                <w:color w:val="000000"/>
                <w:sz w:val="16"/>
                <w:szCs w:val="16"/>
                <w:lang w:val="en-IN" w:eastAsia="en-GB"/>
              </w:rPr>
            </w:pPr>
            <w:r w:rsidRPr="00E067E6">
              <w:rPr>
                <w:rFonts w:ascii="Times New Roman" w:eastAsia="Times New Roman" w:hAnsi="Times New Roman" w:cs="Times New Roman"/>
                <w:b/>
                <w:bCs/>
                <w:color w:val="000000"/>
                <w:sz w:val="16"/>
                <w:szCs w:val="16"/>
                <w:lang w:val="en-IN" w:eastAsia="en-GB"/>
              </w:rPr>
              <w:lastRenderedPageBreak/>
              <w:t>Proposal for implementation of Climate Change &amp; Human Health Programme - PIP 2019-20 - NCD Pool</w:t>
            </w:r>
          </w:p>
        </w:tc>
      </w:tr>
      <w:tr w:rsidR="00E067E6" w:rsidRPr="00E067E6" w14:paraId="0042FC87" w14:textId="77777777" w:rsidTr="003C26C4">
        <w:trPr>
          <w:trHeight w:val="320"/>
        </w:trPr>
        <w:tc>
          <w:tcPr>
            <w:tcW w:w="191" w:type="pct"/>
            <w:tcBorders>
              <w:top w:val="nil"/>
              <w:left w:val="nil"/>
              <w:bottom w:val="nil"/>
              <w:right w:val="nil"/>
            </w:tcBorders>
            <w:shd w:val="clear" w:color="auto" w:fill="auto"/>
            <w:vAlign w:val="center"/>
            <w:hideMark/>
          </w:tcPr>
          <w:p w14:paraId="40DAEBCE" w14:textId="77777777" w:rsidR="00E067E6" w:rsidRPr="00E067E6" w:rsidRDefault="00E067E6" w:rsidP="00E067E6">
            <w:pPr>
              <w:jc w:val="center"/>
              <w:rPr>
                <w:rFonts w:ascii="Times New Roman" w:eastAsia="Times New Roman" w:hAnsi="Times New Roman" w:cs="Times New Roman"/>
                <w:b/>
                <w:bCs/>
                <w:color w:val="000000"/>
                <w:sz w:val="16"/>
                <w:szCs w:val="16"/>
                <w:lang w:val="en-IN" w:eastAsia="en-GB"/>
              </w:rPr>
            </w:pPr>
          </w:p>
        </w:tc>
        <w:tc>
          <w:tcPr>
            <w:tcW w:w="330" w:type="pct"/>
            <w:tcBorders>
              <w:top w:val="nil"/>
              <w:left w:val="nil"/>
              <w:bottom w:val="nil"/>
              <w:right w:val="nil"/>
            </w:tcBorders>
            <w:shd w:val="clear" w:color="auto" w:fill="auto"/>
            <w:vAlign w:val="center"/>
            <w:hideMark/>
          </w:tcPr>
          <w:p w14:paraId="29952038" w14:textId="77777777" w:rsidR="00E067E6" w:rsidRPr="00E067E6" w:rsidRDefault="00E067E6" w:rsidP="00E067E6">
            <w:pPr>
              <w:jc w:val="center"/>
              <w:rPr>
                <w:rFonts w:ascii="Times New Roman" w:eastAsia="Times New Roman" w:hAnsi="Times New Roman" w:cs="Times New Roman"/>
                <w:sz w:val="16"/>
                <w:szCs w:val="16"/>
                <w:lang w:val="en-IN" w:eastAsia="en-GB"/>
              </w:rPr>
            </w:pPr>
          </w:p>
        </w:tc>
        <w:tc>
          <w:tcPr>
            <w:tcW w:w="1128" w:type="pct"/>
            <w:tcBorders>
              <w:top w:val="nil"/>
              <w:left w:val="nil"/>
              <w:bottom w:val="nil"/>
              <w:right w:val="nil"/>
            </w:tcBorders>
            <w:shd w:val="clear" w:color="auto" w:fill="auto"/>
            <w:vAlign w:val="center"/>
            <w:hideMark/>
          </w:tcPr>
          <w:p w14:paraId="5901CAC6" w14:textId="77777777" w:rsidR="00E067E6" w:rsidRPr="00E067E6" w:rsidRDefault="00E067E6" w:rsidP="00E067E6">
            <w:pPr>
              <w:rPr>
                <w:rFonts w:ascii="Times New Roman" w:eastAsia="Times New Roman" w:hAnsi="Times New Roman" w:cs="Times New Roman"/>
                <w:sz w:val="16"/>
                <w:szCs w:val="16"/>
                <w:lang w:val="en-IN" w:eastAsia="en-GB"/>
              </w:rPr>
            </w:pPr>
          </w:p>
        </w:tc>
        <w:tc>
          <w:tcPr>
            <w:tcW w:w="394" w:type="pct"/>
            <w:tcBorders>
              <w:top w:val="nil"/>
              <w:left w:val="nil"/>
              <w:bottom w:val="nil"/>
              <w:right w:val="nil"/>
            </w:tcBorders>
            <w:shd w:val="clear" w:color="auto" w:fill="auto"/>
            <w:vAlign w:val="center"/>
            <w:hideMark/>
          </w:tcPr>
          <w:p w14:paraId="34CD043E" w14:textId="77777777" w:rsidR="00E067E6" w:rsidRPr="00E067E6" w:rsidRDefault="00E067E6" w:rsidP="00E067E6">
            <w:pPr>
              <w:rPr>
                <w:rFonts w:ascii="Times New Roman" w:eastAsia="Times New Roman" w:hAnsi="Times New Roman" w:cs="Times New Roman"/>
                <w:sz w:val="16"/>
                <w:szCs w:val="16"/>
                <w:lang w:val="en-IN" w:eastAsia="en-GB"/>
              </w:rPr>
            </w:pPr>
          </w:p>
        </w:tc>
        <w:tc>
          <w:tcPr>
            <w:tcW w:w="308" w:type="pct"/>
            <w:tcBorders>
              <w:top w:val="nil"/>
              <w:left w:val="nil"/>
              <w:bottom w:val="nil"/>
              <w:right w:val="nil"/>
            </w:tcBorders>
            <w:shd w:val="clear" w:color="auto" w:fill="auto"/>
            <w:vAlign w:val="center"/>
            <w:hideMark/>
          </w:tcPr>
          <w:p w14:paraId="38289118" w14:textId="77777777" w:rsidR="00E067E6" w:rsidRPr="00E067E6" w:rsidRDefault="00E067E6" w:rsidP="00E067E6">
            <w:pPr>
              <w:jc w:val="right"/>
              <w:rPr>
                <w:rFonts w:ascii="Times New Roman" w:eastAsia="Times New Roman" w:hAnsi="Times New Roman" w:cs="Times New Roman"/>
                <w:sz w:val="16"/>
                <w:szCs w:val="16"/>
                <w:lang w:val="en-IN" w:eastAsia="en-GB"/>
              </w:rPr>
            </w:pPr>
          </w:p>
        </w:tc>
        <w:tc>
          <w:tcPr>
            <w:tcW w:w="273" w:type="pct"/>
            <w:tcBorders>
              <w:top w:val="nil"/>
              <w:left w:val="nil"/>
              <w:bottom w:val="nil"/>
              <w:right w:val="nil"/>
            </w:tcBorders>
            <w:shd w:val="clear" w:color="auto" w:fill="auto"/>
            <w:vAlign w:val="center"/>
            <w:hideMark/>
          </w:tcPr>
          <w:p w14:paraId="07532601" w14:textId="77777777" w:rsidR="00E067E6" w:rsidRPr="00E067E6" w:rsidRDefault="00E067E6" w:rsidP="00E067E6">
            <w:pPr>
              <w:jc w:val="center"/>
              <w:rPr>
                <w:rFonts w:ascii="Times New Roman" w:eastAsia="Times New Roman" w:hAnsi="Times New Roman" w:cs="Times New Roman"/>
                <w:sz w:val="16"/>
                <w:szCs w:val="16"/>
                <w:lang w:val="en-IN" w:eastAsia="en-GB"/>
              </w:rPr>
            </w:pPr>
          </w:p>
        </w:tc>
        <w:tc>
          <w:tcPr>
            <w:tcW w:w="361" w:type="pct"/>
            <w:tcBorders>
              <w:top w:val="nil"/>
              <w:left w:val="nil"/>
              <w:bottom w:val="nil"/>
              <w:right w:val="nil"/>
            </w:tcBorders>
            <w:shd w:val="clear" w:color="auto" w:fill="auto"/>
            <w:vAlign w:val="center"/>
            <w:hideMark/>
          </w:tcPr>
          <w:p w14:paraId="1BE5B780" w14:textId="77777777" w:rsidR="00E067E6" w:rsidRPr="00E067E6" w:rsidRDefault="00E067E6" w:rsidP="00E067E6">
            <w:pPr>
              <w:jc w:val="center"/>
              <w:rPr>
                <w:rFonts w:ascii="Times New Roman" w:eastAsia="Times New Roman" w:hAnsi="Times New Roman" w:cs="Times New Roman"/>
                <w:sz w:val="16"/>
                <w:szCs w:val="16"/>
                <w:lang w:val="en-IN" w:eastAsia="en-GB"/>
              </w:rPr>
            </w:pPr>
          </w:p>
        </w:tc>
        <w:tc>
          <w:tcPr>
            <w:tcW w:w="265" w:type="pct"/>
            <w:tcBorders>
              <w:top w:val="nil"/>
              <w:left w:val="nil"/>
              <w:bottom w:val="nil"/>
              <w:right w:val="nil"/>
            </w:tcBorders>
            <w:shd w:val="clear" w:color="auto" w:fill="auto"/>
            <w:vAlign w:val="center"/>
            <w:hideMark/>
          </w:tcPr>
          <w:p w14:paraId="56BD79BF" w14:textId="77777777" w:rsidR="00E067E6" w:rsidRPr="00E067E6" w:rsidRDefault="00E067E6" w:rsidP="00E067E6">
            <w:pPr>
              <w:jc w:val="center"/>
              <w:rPr>
                <w:rFonts w:ascii="Times New Roman" w:eastAsia="Times New Roman" w:hAnsi="Times New Roman" w:cs="Times New Roman"/>
                <w:sz w:val="16"/>
                <w:szCs w:val="16"/>
                <w:lang w:val="en-IN" w:eastAsia="en-GB"/>
              </w:rPr>
            </w:pPr>
          </w:p>
        </w:tc>
        <w:tc>
          <w:tcPr>
            <w:tcW w:w="459" w:type="pct"/>
            <w:tcBorders>
              <w:top w:val="nil"/>
              <w:left w:val="nil"/>
              <w:bottom w:val="nil"/>
              <w:right w:val="nil"/>
            </w:tcBorders>
            <w:shd w:val="clear" w:color="auto" w:fill="auto"/>
            <w:vAlign w:val="center"/>
            <w:hideMark/>
          </w:tcPr>
          <w:p w14:paraId="3DF482D5" w14:textId="77777777" w:rsidR="00E067E6" w:rsidRPr="00E067E6" w:rsidRDefault="00E067E6" w:rsidP="00E067E6">
            <w:pPr>
              <w:jc w:val="center"/>
              <w:rPr>
                <w:rFonts w:ascii="Times New Roman" w:eastAsia="Times New Roman" w:hAnsi="Times New Roman" w:cs="Times New Roman"/>
                <w:sz w:val="16"/>
                <w:szCs w:val="16"/>
                <w:lang w:val="en-IN" w:eastAsia="en-GB"/>
              </w:rPr>
            </w:pPr>
          </w:p>
        </w:tc>
        <w:tc>
          <w:tcPr>
            <w:tcW w:w="404" w:type="pct"/>
            <w:tcBorders>
              <w:top w:val="nil"/>
              <w:left w:val="nil"/>
              <w:bottom w:val="nil"/>
              <w:right w:val="nil"/>
            </w:tcBorders>
            <w:shd w:val="clear" w:color="auto" w:fill="auto"/>
            <w:vAlign w:val="center"/>
            <w:hideMark/>
          </w:tcPr>
          <w:p w14:paraId="684BF52D" w14:textId="77777777" w:rsidR="00E067E6" w:rsidRPr="00E067E6" w:rsidRDefault="00E067E6" w:rsidP="00E067E6">
            <w:pPr>
              <w:jc w:val="center"/>
              <w:rPr>
                <w:rFonts w:ascii="Times New Roman" w:eastAsia="Times New Roman" w:hAnsi="Times New Roman" w:cs="Times New Roman"/>
                <w:sz w:val="16"/>
                <w:szCs w:val="16"/>
                <w:lang w:val="en-IN" w:eastAsia="en-GB"/>
              </w:rPr>
            </w:pPr>
          </w:p>
        </w:tc>
        <w:tc>
          <w:tcPr>
            <w:tcW w:w="412" w:type="pct"/>
            <w:tcBorders>
              <w:top w:val="nil"/>
              <w:left w:val="nil"/>
              <w:bottom w:val="nil"/>
              <w:right w:val="nil"/>
            </w:tcBorders>
            <w:shd w:val="clear" w:color="auto" w:fill="auto"/>
            <w:vAlign w:val="center"/>
            <w:hideMark/>
          </w:tcPr>
          <w:p w14:paraId="4509AA58" w14:textId="77777777" w:rsidR="00E067E6" w:rsidRPr="00E067E6" w:rsidRDefault="00E067E6" w:rsidP="00E067E6">
            <w:pPr>
              <w:jc w:val="right"/>
              <w:rPr>
                <w:rFonts w:ascii="Times New Roman" w:eastAsia="Times New Roman" w:hAnsi="Times New Roman" w:cs="Times New Roman"/>
                <w:sz w:val="16"/>
                <w:szCs w:val="16"/>
                <w:lang w:val="en-IN" w:eastAsia="en-GB"/>
              </w:rPr>
            </w:pPr>
          </w:p>
        </w:tc>
        <w:tc>
          <w:tcPr>
            <w:tcW w:w="475" w:type="pct"/>
            <w:tcBorders>
              <w:top w:val="nil"/>
              <w:left w:val="nil"/>
              <w:bottom w:val="nil"/>
              <w:right w:val="nil"/>
            </w:tcBorders>
            <w:shd w:val="clear" w:color="auto" w:fill="auto"/>
            <w:vAlign w:val="center"/>
            <w:hideMark/>
          </w:tcPr>
          <w:p w14:paraId="1ED8DA7F" w14:textId="77777777" w:rsidR="00E067E6" w:rsidRPr="00E067E6" w:rsidRDefault="00E067E6" w:rsidP="00E067E6">
            <w:pPr>
              <w:jc w:val="right"/>
              <w:rPr>
                <w:rFonts w:ascii="Times New Roman" w:eastAsia="Times New Roman" w:hAnsi="Times New Roman" w:cs="Times New Roman"/>
                <w:sz w:val="16"/>
                <w:szCs w:val="16"/>
                <w:lang w:val="en-IN" w:eastAsia="en-GB"/>
              </w:rPr>
            </w:pPr>
          </w:p>
        </w:tc>
      </w:tr>
      <w:tr w:rsidR="00E067E6" w:rsidRPr="00E067E6" w14:paraId="4A257695" w14:textId="77777777" w:rsidTr="003C26C4">
        <w:trPr>
          <w:trHeight w:val="1000"/>
        </w:trPr>
        <w:tc>
          <w:tcPr>
            <w:tcW w:w="19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DE77F9" w14:textId="77777777" w:rsidR="00E067E6" w:rsidRPr="00E067E6" w:rsidRDefault="00E067E6" w:rsidP="00E067E6">
            <w:pPr>
              <w:jc w:val="center"/>
              <w:rPr>
                <w:rFonts w:ascii="Times New Roman" w:eastAsia="Times New Roman" w:hAnsi="Times New Roman" w:cs="Times New Roman"/>
                <w:b/>
                <w:bCs/>
                <w:color w:val="000000"/>
                <w:sz w:val="16"/>
                <w:szCs w:val="16"/>
                <w:lang w:val="en-IN" w:eastAsia="en-GB"/>
              </w:rPr>
            </w:pPr>
            <w:r w:rsidRPr="00E067E6">
              <w:rPr>
                <w:rFonts w:ascii="Times New Roman" w:eastAsia="Times New Roman" w:hAnsi="Times New Roman" w:cs="Times New Roman"/>
                <w:b/>
                <w:bCs/>
                <w:color w:val="000000"/>
                <w:sz w:val="16"/>
                <w:szCs w:val="16"/>
                <w:lang w:val="en-IN" w:eastAsia="en-GB"/>
              </w:rPr>
              <w:t>S.No</w:t>
            </w:r>
          </w:p>
        </w:tc>
        <w:tc>
          <w:tcPr>
            <w:tcW w:w="330" w:type="pct"/>
            <w:tcBorders>
              <w:top w:val="single" w:sz="4" w:space="0" w:color="auto"/>
              <w:left w:val="nil"/>
              <w:bottom w:val="single" w:sz="4" w:space="0" w:color="auto"/>
              <w:right w:val="single" w:sz="4" w:space="0" w:color="auto"/>
            </w:tcBorders>
            <w:shd w:val="clear" w:color="auto" w:fill="auto"/>
            <w:vAlign w:val="center"/>
            <w:hideMark/>
          </w:tcPr>
          <w:p w14:paraId="05AD5664" w14:textId="77777777" w:rsidR="00E067E6" w:rsidRPr="00E067E6" w:rsidRDefault="00E067E6" w:rsidP="00E067E6">
            <w:pPr>
              <w:jc w:val="center"/>
              <w:rPr>
                <w:rFonts w:ascii="Times New Roman" w:eastAsia="Times New Roman" w:hAnsi="Times New Roman" w:cs="Times New Roman"/>
                <w:b/>
                <w:bCs/>
                <w:color w:val="000000"/>
                <w:sz w:val="16"/>
                <w:szCs w:val="16"/>
                <w:lang w:val="en-IN" w:eastAsia="en-GB"/>
              </w:rPr>
            </w:pPr>
            <w:r w:rsidRPr="00E067E6">
              <w:rPr>
                <w:rFonts w:ascii="Times New Roman" w:eastAsia="Times New Roman" w:hAnsi="Times New Roman" w:cs="Times New Roman"/>
                <w:b/>
                <w:bCs/>
                <w:color w:val="000000"/>
                <w:sz w:val="16"/>
                <w:szCs w:val="16"/>
                <w:lang w:val="en-IN" w:eastAsia="en-GB"/>
              </w:rPr>
              <w:t>FMR</w:t>
            </w:r>
          </w:p>
        </w:tc>
        <w:tc>
          <w:tcPr>
            <w:tcW w:w="1128" w:type="pct"/>
            <w:tcBorders>
              <w:top w:val="single" w:sz="4" w:space="0" w:color="auto"/>
              <w:left w:val="nil"/>
              <w:bottom w:val="single" w:sz="4" w:space="0" w:color="auto"/>
              <w:right w:val="single" w:sz="4" w:space="0" w:color="auto"/>
            </w:tcBorders>
            <w:shd w:val="clear" w:color="auto" w:fill="auto"/>
            <w:vAlign w:val="center"/>
            <w:hideMark/>
          </w:tcPr>
          <w:p w14:paraId="65D7EE67" w14:textId="77777777" w:rsidR="00E067E6" w:rsidRPr="00E067E6" w:rsidRDefault="00E067E6" w:rsidP="00E067E6">
            <w:pPr>
              <w:jc w:val="center"/>
              <w:rPr>
                <w:rFonts w:ascii="Times New Roman" w:eastAsia="Times New Roman" w:hAnsi="Times New Roman" w:cs="Times New Roman"/>
                <w:b/>
                <w:bCs/>
                <w:color w:val="000000"/>
                <w:sz w:val="16"/>
                <w:szCs w:val="16"/>
                <w:lang w:val="en-IN" w:eastAsia="en-GB"/>
              </w:rPr>
            </w:pPr>
            <w:r w:rsidRPr="00E067E6">
              <w:rPr>
                <w:rFonts w:ascii="Times New Roman" w:eastAsia="Times New Roman" w:hAnsi="Times New Roman" w:cs="Times New Roman"/>
                <w:b/>
                <w:bCs/>
                <w:color w:val="000000"/>
                <w:sz w:val="16"/>
                <w:szCs w:val="16"/>
                <w:lang w:val="en-IN" w:eastAsia="en-GB"/>
              </w:rPr>
              <w:t>Particulars</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27E1C87A" w14:textId="77777777" w:rsidR="00E067E6" w:rsidRPr="00E067E6" w:rsidRDefault="00E067E6" w:rsidP="00E067E6">
            <w:pPr>
              <w:jc w:val="center"/>
              <w:rPr>
                <w:rFonts w:ascii="Times New Roman" w:eastAsia="Times New Roman" w:hAnsi="Times New Roman" w:cs="Times New Roman"/>
                <w:b/>
                <w:bCs/>
                <w:color w:val="000000"/>
                <w:sz w:val="16"/>
                <w:szCs w:val="16"/>
                <w:lang w:val="en-IN" w:eastAsia="en-GB"/>
              </w:rPr>
            </w:pPr>
            <w:r w:rsidRPr="00E067E6">
              <w:rPr>
                <w:rFonts w:ascii="Times New Roman" w:eastAsia="Times New Roman" w:hAnsi="Times New Roman" w:cs="Times New Roman"/>
                <w:b/>
                <w:bCs/>
                <w:color w:val="000000"/>
                <w:sz w:val="16"/>
                <w:szCs w:val="16"/>
                <w:lang w:val="en-IN" w:eastAsia="en-GB"/>
              </w:rPr>
              <w:t xml:space="preserve"> Unit Cost in Rs. </w:t>
            </w:r>
          </w:p>
        </w:tc>
        <w:tc>
          <w:tcPr>
            <w:tcW w:w="308" w:type="pct"/>
            <w:tcBorders>
              <w:top w:val="single" w:sz="4" w:space="0" w:color="auto"/>
              <w:left w:val="nil"/>
              <w:bottom w:val="single" w:sz="4" w:space="0" w:color="auto"/>
              <w:right w:val="single" w:sz="4" w:space="0" w:color="auto"/>
            </w:tcBorders>
            <w:shd w:val="clear" w:color="auto" w:fill="auto"/>
            <w:vAlign w:val="center"/>
            <w:hideMark/>
          </w:tcPr>
          <w:p w14:paraId="1BD4A8BE" w14:textId="77777777" w:rsidR="00E067E6" w:rsidRPr="00E067E6" w:rsidRDefault="00E067E6" w:rsidP="00E067E6">
            <w:pPr>
              <w:jc w:val="center"/>
              <w:rPr>
                <w:rFonts w:ascii="Times New Roman" w:eastAsia="Times New Roman" w:hAnsi="Times New Roman" w:cs="Times New Roman"/>
                <w:b/>
                <w:bCs/>
                <w:color w:val="000000"/>
                <w:sz w:val="16"/>
                <w:szCs w:val="16"/>
                <w:lang w:val="en-IN" w:eastAsia="en-GB"/>
              </w:rPr>
            </w:pPr>
            <w:r w:rsidRPr="00E067E6">
              <w:rPr>
                <w:rFonts w:ascii="Times New Roman" w:eastAsia="Times New Roman" w:hAnsi="Times New Roman" w:cs="Times New Roman"/>
                <w:b/>
                <w:bCs/>
                <w:color w:val="000000"/>
                <w:sz w:val="16"/>
                <w:szCs w:val="16"/>
                <w:lang w:val="en-IN" w:eastAsia="en-GB"/>
              </w:rPr>
              <w:t>Quantity/ Target</w:t>
            </w:r>
          </w:p>
        </w:tc>
        <w:tc>
          <w:tcPr>
            <w:tcW w:w="273" w:type="pct"/>
            <w:tcBorders>
              <w:top w:val="single" w:sz="4" w:space="0" w:color="auto"/>
              <w:left w:val="nil"/>
              <w:bottom w:val="single" w:sz="4" w:space="0" w:color="auto"/>
              <w:right w:val="single" w:sz="4" w:space="0" w:color="auto"/>
            </w:tcBorders>
            <w:shd w:val="clear" w:color="auto" w:fill="auto"/>
            <w:vAlign w:val="center"/>
            <w:hideMark/>
          </w:tcPr>
          <w:p w14:paraId="485A523F" w14:textId="77777777" w:rsidR="00E067E6" w:rsidRPr="00E067E6" w:rsidRDefault="00E067E6" w:rsidP="00E067E6">
            <w:pPr>
              <w:jc w:val="center"/>
              <w:rPr>
                <w:rFonts w:ascii="Times New Roman" w:eastAsia="Times New Roman" w:hAnsi="Times New Roman" w:cs="Times New Roman"/>
                <w:b/>
                <w:bCs/>
                <w:color w:val="000000"/>
                <w:sz w:val="16"/>
                <w:szCs w:val="16"/>
                <w:lang w:val="en-IN" w:eastAsia="en-GB"/>
              </w:rPr>
            </w:pPr>
            <w:r w:rsidRPr="00E067E6">
              <w:rPr>
                <w:rFonts w:ascii="Times New Roman" w:eastAsia="Times New Roman" w:hAnsi="Times New Roman" w:cs="Times New Roman"/>
                <w:b/>
                <w:bCs/>
                <w:color w:val="000000"/>
                <w:sz w:val="16"/>
                <w:szCs w:val="16"/>
                <w:lang w:val="en-IN" w:eastAsia="en-GB"/>
              </w:rPr>
              <w:t>No. of Units for State</w:t>
            </w:r>
          </w:p>
        </w:tc>
        <w:tc>
          <w:tcPr>
            <w:tcW w:w="361" w:type="pct"/>
            <w:tcBorders>
              <w:top w:val="single" w:sz="4" w:space="0" w:color="auto"/>
              <w:left w:val="nil"/>
              <w:bottom w:val="single" w:sz="4" w:space="0" w:color="auto"/>
              <w:right w:val="single" w:sz="4" w:space="0" w:color="auto"/>
            </w:tcBorders>
            <w:shd w:val="clear" w:color="auto" w:fill="auto"/>
            <w:vAlign w:val="center"/>
            <w:hideMark/>
          </w:tcPr>
          <w:p w14:paraId="4C1210D4" w14:textId="77777777" w:rsidR="00E067E6" w:rsidRPr="00E067E6" w:rsidRDefault="00E067E6" w:rsidP="00E067E6">
            <w:pPr>
              <w:jc w:val="center"/>
              <w:rPr>
                <w:rFonts w:ascii="Times New Roman" w:eastAsia="Times New Roman" w:hAnsi="Times New Roman" w:cs="Times New Roman"/>
                <w:b/>
                <w:bCs/>
                <w:color w:val="000000"/>
                <w:sz w:val="16"/>
                <w:szCs w:val="16"/>
                <w:lang w:val="en-IN" w:eastAsia="en-GB"/>
              </w:rPr>
            </w:pPr>
            <w:r w:rsidRPr="00E067E6">
              <w:rPr>
                <w:rFonts w:ascii="Times New Roman" w:eastAsia="Times New Roman" w:hAnsi="Times New Roman" w:cs="Times New Roman"/>
                <w:b/>
                <w:bCs/>
                <w:color w:val="000000"/>
                <w:sz w:val="16"/>
                <w:szCs w:val="16"/>
                <w:lang w:val="en-IN" w:eastAsia="en-GB"/>
              </w:rPr>
              <w:t>No. of Units for Serchhip district</w:t>
            </w:r>
          </w:p>
        </w:tc>
        <w:tc>
          <w:tcPr>
            <w:tcW w:w="265" w:type="pct"/>
            <w:tcBorders>
              <w:top w:val="single" w:sz="4" w:space="0" w:color="auto"/>
              <w:left w:val="nil"/>
              <w:bottom w:val="single" w:sz="4" w:space="0" w:color="auto"/>
              <w:right w:val="single" w:sz="4" w:space="0" w:color="auto"/>
            </w:tcBorders>
            <w:shd w:val="clear" w:color="auto" w:fill="auto"/>
            <w:vAlign w:val="center"/>
            <w:hideMark/>
          </w:tcPr>
          <w:p w14:paraId="6C1C7BF7" w14:textId="77777777" w:rsidR="00E067E6" w:rsidRPr="00E067E6" w:rsidRDefault="00E067E6" w:rsidP="00E067E6">
            <w:pPr>
              <w:jc w:val="center"/>
              <w:rPr>
                <w:rFonts w:ascii="Times New Roman" w:eastAsia="Times New Roman" w:hAnsi="Times New Roman" w:cs="Times New Roman"/>
                <w:b/>
                <w:bCs/>
                <w:color w:val="000000"/>
                <w:sz w:val="16"/>
                <w:szCs w:val="16"/>
                <w:lang w:val="en-IN" w:eastAsia="en-GB"/>
              </w:rPr>
            </w:pPr>
            <w:r w:rsidRPr="00E067E6">
              <w:rPr>
                <w:rFonts w:ascii="Times New Roman" w:eastAsia="Times New Roman" w:hAnsi="Times New Roman" w:cs="Times New Roman"/>
                <w:b/>
                <w:bCs/>
                <w:color w:val="000000"/>
                <w:sz w:val="16"/>
                <w:szCs w:val="16"/>
                <w:lang w:val="en-IN" w:eastAsia="en-GB"/>
              </w:rPr>
              <w:t>No. of Units for Siaha district</w:t>
            </w:r>
          </w:p>
        </w:tc>
        <w:tc>
          <w:tcPr>
            <w:tcW w:w="459" w:type="pct"/>
            <w:tcBorders>
              <w:top w:val="single" w:sz="4" w:space="0" w:color="auto"/>
              <w:left w:val="nil"/>
              <w:bottom w:val="single" w:sz="4" w:space="0" w:color="auto"/>
              <w:right w:val="single" w:sz="4" w:space="0" w:color="auto"/>
            </w:tcBorders>
            <w:shd w:val="clear" w:color="auto" w:fill="auto"/>
            <w:vAlign w:val="center"/>
            <w:hideMark/>
          </w:tcPr>
          <w:p w14:paraId="1BCCA29A" w14:textId="77777777" w:rsidR="00E067E6" w:rsidRPr="00E067E6" w:rsidRDefault="00E067E6" w:rsidP="00E067E6">
            <w:pPr>
              <w:jc w:val="center"/>
              <w:rPr>
                <w:rFonts w:ascii="Times New Roman" w:eastAsia="Times New Roman" w:hAnsi="Times New Roman" w:cs="Times New Roman"/>
                <w:b/>
                <w:bCs/>
                <w:color w:val="000000"/>
                <w:sz w:val="16"/>
                <w:szCs w:val="16"/>
                <w:lang w:val="en-IN" w:eastAsia="en-GB"/>
              </w:rPr>
            </w:pPr>
            <w:r w:rsidRPr="00E067E6">
              <w:rPr>
                <w:rFonts w:ascii="Times New Roman" w:eastAsia="Times New Roman" w:hAnsi="Times New Roman" w:cs="Times New Roman"/>
                <w:b/>
                <w:bCs/>
                <w:color w:val="000000"/>
                <w:sz w:val="16"/>
                <w:szCs w:val="16"/>
                <w:lang w:val="en-IN" w:eastAsia="en-GB"/>
              </w:rPr>
              <w:t xml:space="preserve"> Amount proposed in Rs. for state </w:t>
            </w:r>
          </w:p>
        </w:tc>
        <w:tc>
          <w:tcPr>
            <w:tcW w:w="404" w:type="pct"/>
            <w:tcBorders>
              <w:top w:val="single" w:sz="4" w:space="0" w:color="auto"/>
              <w:left w:val="nil"/>
              <w:bottom w:val="single" w:sz="4" w:space="0" w:color="auto"/>
              <w:right w:val="single" w:sz="4" w:space="0" w:color="auto"/>
            </w:tcBorders>
            <w:shd w:val="clear" w:color="auto" w:fill="auto"/>
            <w:vAlign w:val="center"/>
            <w:hideMark/>
          </w:tcPr>
          <w:p w14:paraId="1486A8C4" w14:textId="77777777" w:rsidR="00E067E6" w:rsidRPr="00E067E6" w:rsidRDefault="00E067E6" w:rsidP="00E067E6">
            <w:pPr>
              <w:jc w:val="center"/>
              <w:rPr>
                <w:rFonts w:ascii="Times New Roman" w:eastAsia="Times New Roman" w:hAnsi="Times New Roman" w:cs="Times New Roman"/>
                <w:b/>
                <w:bCs/>
                <w:color w:val="000000"/>
                <w:sz w:val="16"/>
                <w:szCs w:val="16"/>
                <w:lang w:val="en-IN" w:eastAsia="en-GB"/>
              </w:rPr>
            </w:pPr>
            <w:r w:rsidRPr="00E067E6">
              <w:rPr>
                <w:rFonts w:ascii="Times New Roman" w:eastAsia="Times New Roman" w:hAnsi="Times New Roman" w:cs="Times New Roman"/>
                <w:b/>
                <w:bCs/>
                <w:color w:val="000000"/>
                <w:sz w:val="16"/>
                <w:szCs w:val="16"/>
                <w:lang w:val="en-IN" w:eastAsia="en-GB"/>
              </w:rPr>
              <w:t xml:space="preserve"> Amount proposed in Rs. for Serchhip </w:t>
            </w:r>
          </w:p>
        </w:tc>
        <w:tc>
          <w:tcPr>
            <w:tcW w:w="412" w:type="pct"/>
            <w:tcBorders>
              <w:top w:val="single" w:sz="4" w:space="0" w:color="auto"/>
              <w:left w:val="nil"/>
              <w:bottom w:val="single" w:sz="4" w:space="0" w:color="auto"/>
              <w:right w:val="single" w:sz="4" w:space="0" w:color="auto"/>
            </w:tcBorders>
            <w:shd w:val="clear" w:color="auto" w:fill="auto"/>
            <w:vAlign w:val="center"/>
            <w:hideMark/>
          </w:tcPr>
          <w:p w14:paraId="0D05313C" w14:textId="77777777" w:rsidR="00E067E6" w:rsidRPr="00E067E6" w:rsidRDefault="00E067E6" w:rsidP="00E067E6">
            <w:pPr>
              <w:jc w:val="center"/>
              <w:rPr>
                <w:rFonts w:ascii="Times New Roman" w:eastAsia="Times New Roman" w:hAnsi="Times New Roman" w:cs="Times New Roman"/>
                <w:b/>
                <w:bCs/>
                <w:color w:val="000000"/>
                <w:sz w:val="16"/>
                <w:szCs w:val="16"/>
                <w:lang w:val="en-IN" w:eastAsia="en-GB"/>
              </w:rPr>
            </w:pPr>
            <w:r w:rsidRPr="00E067E6">
              <w:rPr>
                <w:rFonts w:ascii="Times New Roman" w:eastAsia="Times New Roman" w:hAnsi="Times New Roman" w:cs="Times New Roman"/>
                <w:b/>
                <w:bCs/>
                <w:color w:val="000000"/>
                <w:sz w:val="16"/>
                <w:szCs w:val="16"/>
                <w:lang w:val="en-IN" w:eastAsia="en-GB"/>
              </w:rPr>
              <w:t xml:space="preserve"> Amount proposed in Rs. for Siaha district </w:t>
            </w:r>
          </w:p>
        </w:tc>
        <w:tc>
          <w:tcPr>
            <w:tcW w:w="475" w:type="pct"/>
            <w:tcBorders>
              <w:top w:val="single" w:sz="4" w:space="0" w:color="auto"/>
              <w:left w:val="nil"/>
              <w:bottom w:val="single" w:sz="4" w:space="0" w:color="auto"/>
              <w:right w:val="single" w:sz="4" w:space="0" w:color="auto"/>
            </w:tcBorders>
            <w:shd w:val="clear" w:color="auto" w:fill="auto"/>
            <w:vAlign w:val="center"/>
            <w:hideMark/>
          </w:tcPr>
          <w:p w14:paraId="1B3E8FF5" w14:textId="77777777" w:rsidR="00E067E6" w:rsidRPr="00E067E6" w:rsidRDefault="00E067E6" w:rsidP="00E067E6">
            <w:pPr>
              <w:jc w:val="center"/>
              <w:rPr>
                <w:rFonts w:ascii="Times New Roman" w:eastAsia="Times New Roman" w:hAnsi="Times New Roman" w:cs="Times New Roman"/>
                <w:b/>
                <w:bCs/>
                <w:color w:val="000000"/>
                <w:sz w:val="16"/>
                <w:szCs w:val="16"/>
                <w:lang w:val="en-IN" w:eastAsia="en-GB"/>
              </w:rPr>
            </w:pPr>
            <w:r w:rsidRPr="00E067E6">
              <w:rPr>
                <w:rFonts w:ascii="Times New Roman" w:eastAsia="Times New Roman" w:hAnsi="Times New Roman" w:cs="Times New Roman"/>
                <w:b/>
                <w:bCs/>
                <w:color w:val="000000"/>
                <w:sz w:val="16"/>
                <w:szCs w:val="16"/>
                <w:lang w:val="en-IN" w:eastAsia="en-GB"/>
              </w:rPr>
              <w:t>Total</w:t>
            </w:r>
          </w:p>
        </w:tc>
      </w:tr>
      <w:tr w:rsidR="00E067E6" w:rsidRPr="00E067E6" w14:paraId="22150F93" w14:textId="77777777" w:rsidTr="003C26C4">
        <w:trPr>
          <w:trHeight w:val="736"/>
        </w:trPr>
        <w:tc>
          <w:tcPr>
            <w:tcW w:w="191" w:type="pct"/>
            <w:tcBorders>
              <w:top w:val="nil"/>
              <w:left w:val="single" w:sz="4" w:space="0" w:color="auto"/>
              <w:bottom w:val="single" w:sz="4" w:space="0" w:color="auto"/>
              <w:right w:val="single" w:sz="4" w:space="0" w:color="auto"/>
            </w:tcBorders>
            <w:shd w:val="clear" w:color="auto" w:fill="auto"/>
            <w:vAlign w:val="center"/>
            <w:hideMark/>
          </w:tcPr>
          <w:p w14:paraId="1A42FE09" w14:textId="77777777" w:rsidR="00E067E6" w:rsidRPr="00E067E6" w:rsidRDefault="00E067E6" w:rsidP="00E067E6">
            <w:pPr>
              <w:jc w:val="cente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1</w:t>
            </w:r>
          </w:p>
        </w:tc>
        <w:tc>
          <w:tcPr>
            <w:tcW w:w="330" w:type="pct"/>
            <w:tcBorders>
              <w:top w:val="nil"/>
              <w:left w:val="nil"/>
              <w:bottom w:val="single" w:sz="4" w:space="0" w:color="auto"/>
              <w:right w:val="single" w:sz="4" w:space="0" w:color="auto"/>
            </w:tcBorders>
            <w:shd w:val="clear" w:color="auto" w:fill="auto"/>
            <w:vAlign w:val="center"/>
            <w:hideMark/>
          </w:tcPr>
          <w:p w14:paraId="171852D3" w14:textId="77777777" w:rsidR="00E067E6" w:rsidRPr="00E067E6" w:rsidRDefault="00E067E6" w:rsidP="00E067E6">
            <w:pP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3.3.3.3</w:t>
            </w:r>
          </w:p>
        </w:tc>
        <w:tc>
          <w:tcPr>
            <w:tcW w:w="1128" w:type="pct"/>
            <w:tcBorders>
              <w:top w:val="nil"/>
              <w:left w:val="nil"/>
              <w:bottom w:val="single" w:sz="4" w:space="0" w:color="auto"/>
              <w:right w:val="single" w:sz="4" w:space="0" w:color="auto"/>
            </w:tcBorders>
            <w:shd w:val="clear" w:color="auto" w:fill="auto"/>
            <w:vAlign w:val="center"/>
            <w:hideMark/>
          </w:tcPr>
          <w:p w14:paraId="1B2E1AEF" w14:textId="77777777" w:rsidR="00E067E6" w:rsidRPr="00E067E6" w:rsidRDefault="00E067E6" w:rsidP="00E067E6">
            <w:pP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Training of Panchayat Raj Institutions (PRIs) under National Program for Climate Change and Human Health (NPCCHH)</w:t>
            </w:r>
          </w:p>
        </w:tc>
        <w:tc>
          <w:tcPr>
            <w:tcW w:w="394" w:type="pct"/>
            <w:tcBorders>
              <w:top w:val="nil"/>
              <w:left w:val="nil"/>
              <w:bottom w:val="single" w:sz="4" w:space="0" w:color="auto"/>
              <w:right w:val="single" w:sz="4" w:space="0" w:color="auto"/>
            </w:tcBorders>
            <w:shd w:val="clear" w:color="auto" w:fill="auto"/>
            <w:vAlign w:val="center"/>
            <w:hideMark/>
          </w:tcPr>
          <w:p w14:paraId="52CBF1BA" w14:textId="77777777" w:rsidR="00E067E6" w:rsidRPr="00E067E6" w:rsidRDefault="00E067E6" w:rsidP="00E067E6">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xml:space="preserve"> ₹     2,500 </w:t>
            </w:r>
          </w:p>
        </w:tc>
        <w:tc>
          <w:tcPr>
            <w:tcW w:w="308" w:type="pct"/>
            <w:tcBorders>
              <w:top w:val="nil"/>
              <w:left w:val="nil"/>
              <w:bottom w:val="single" w:sz="4" w:space="0" w:color="auto"/>
              <w:right w:val="single" w:sz="4" w:space="0" w:color="auto"/>
            </w:tcBorders>
            <w:shd w:val="clear" w:color="auto" w:fill="auto"/>
            <w:vAlign w:val="center"/>
            <w:hideMark/>
          </w:tcPr>
          <w:p w14:paraId="75056188" w14:textId="77777777" w:rsidR="00E067E6" w:rsidRPr="00E067E6" w:rsidRDefault="00E067E6" w:rsidP="00E067E6">
            <w:pPr>
              <w:jc w:val="cente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134</w:t>
            </w:r>
          </w:p>
        </w:tc>
        <w:tc>
          <w:tcPr>
            <w:tcW w:w="273" w:type="pct"/>
            <w:tcBorders>
              <w:top w:val="nil"/>
              <w:left w:val="nil"/>
              <w:bottom w:val="single" w:sz="4" w:space="0" w:color="auto"/>
              <w:right w:val="single" w:sz="4" w:space="0" w:color="auto"/>
            </w:tcBorders>
            <w:shd w:val="clear" w:color="auto" w:fill="auto"/>
            <w:vAlign w:val="center"/>
            <w:hideMark/>
          </w:tcPr>
          <w:p w14:paraId="6A7B8D00" w14:textId="77777777" w:rsidR="00E067E6" w:rsidRPr="00E067E6" w:rsidRDefault="00E067E6" w:rsidP="00E067E6">
            <w:pPr>
              <w:jc w:val="cente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0</w:t>
            </w:r>
          </w:p>
        </w:tc>
        <w:tc>
          <w:tcPr>
            <w:tcW w:w="361" w:type="pct"/>
            <w:tcBorders>
              <w:top w:val="nil"/>
              <w:left w:val="nil"/>
              <w:bottom w:val="single" w:sz="4" w:space="0" w:color="auto"/>
              <w:right w:val="single" w:sz="4" w:space="0" w:color="auto"/>
            </w:tcBorders>
            <w:shd w:val="clear" w:color="auto" w:fill="auto"/>
            <w:vAlign w:val="center"/>
            <w:hideMark/>
          </w:tcPr>
          <w:p w14:paraId="20DD16BD" w14:textId="77777777" w:rsidR="00E067E6" w:rsidRPr="00E067E6" w:rsidRDefault="00E067E6" w:rsidP="00E067E6">
            <w:pPr>
              <w:jc w:val="cente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42</w:t>
            </w:r>
          </w:p>
        </w:tc>
        <w:tc>
          <w:tcPr>
            <w:tcW w:w="265" w:type="pct"/>
            <w:tcBorders>
              <w:top w:val="nil"/>
              <w:left w:val="nil"/>
              <w:bottom w:val="single" w:sz="4" w:space="0" w:color="auto"/>
              <w:right w:val="single" w:sz="4" w:space="0" w:color="auto"/>
            </w:tcBorders>
            <w:shd w:val="clear" w:color="auto" w:fill="auto"/>
            <w:vAlign w:val="center"/>
            <w:hideMark/>
          </w:tcPr>
          <w:p w14:paraId="5CBE0D0D" w14:textId="77777777" w:rsidR="00E067E6" w:rsidRPr="00E067E6" w:rsidRDefault="00E067E6" w:rsidP="00E067E6">
            <w:pPr>
              <w:jc w:val="cente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92</w:t>
            </w:r>
          </w:p>
        </w:tc>
        <w:tc>
          <w:tcPr>
            <w:tcW w:w="459" w:type="pct"/>
            <w:tcBorders>
              <w:top w:val="nil"/>
              <w:left w:val="nil"/>
              <w:bottom w:val="single" w:sz="4" w:space="0" w:color="auto"/>
              <w:right w:val="single" w:sz="4" w:space="0" w:color="auto"/>
            </w:tcBorders>
            <w:shd w:val="clear" w:color="auto" w:fill="auto"/>
            <w:vAlign w:val="center"/>
            <w:hideMark/>
          </w:tcPr>
          <w:p w14:paraId="02079500" w14:textId="77777777" w:rsidR="00E067E6" w:rsidRPr="00E067E6" w:rsidRDefault="00E067E6" w:rsidP="00E067E6">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xml:space="preserve"> ₹                    -   </w:t>
            </w:r>
          </w:p>
        </w:tc>
        <w:tc>
          <w:tcPr>
            <w:tcW w:w="404" w:type="pct"/>
            <w:tcBorders>
              <w:top w:val="nil"/>
              <w:left w:val="nil"/>
              <w:bottom w:val="single" w:sz="4" w:space="0" w:color="auto"/>
              <w:right w:val="single" w:sz="4" w:space="0" w:color="auto"/>
            </w:tcBorders>
            <w:shd w:val="clear" w:color="auto" w:fill="auto"/>
            <w:vAlign w:val="center"/>
            <w:hideMark/>
          </w:tcPr>
          <w:p w14:paraId="77EBDC57" w14:textId="77777777" w:rsidR="00E067E6" w:rsidRPr="00E067E6" w:rsidRDefault="00E067E6" w:rsidP="00E067E6">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xml:space="preserve"> ₹     1,05,000.00 </w:t>
            </w:r>
          </w:p>
        </w:tc>
        <w:tc>
          <w:tcPr>
            <w:tcW w:w="412" w:type="pct"/>
            <w:tcBorders>
              <w:top w:val="nil"/>
              <w:left w:val="nil"/>
              <w:bottom w:val="single" w:sz="4" w:space="0" w:color="auto"/>
              <w:right w:val="single" w:sz="4" w:space="0" w:color="auto"/>
            </w:tcBorders>
            <w:shd w:val="clear" w:color="auto" w:fill="auto"/>
            <w:vAlign w:val="center"/>
            <w:hideMark/>
          </w:tcPr>
          <w:p w14:paraId="2E70F06B" w14:textId="77777777" w:rsidR="00E067E6" w:rsidRPr="00E067E6" w:rsidRDefault="00E067E6" w:rsidP="00E067E6">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xml:space="preserve"> ₹      2,30,000.00 </w:t>
            </w:r>
          </w:p>
        </w:tc>
        <w:tc>
          <w:tcPr>
            <w:tcW w:w="475" w:type="pct"/>
            <w:tcBorders>
              <w:top w:val="nil"/>
              <w:left w:val="nil"/>
              <w:bottom w:val="single" w:sz="4" w:space="0" w:color="auto"/>
              <w:right w:val="single" w:sz="4" w:space="0" w:color="auto"/>
            </w:tcBorders>
            <w:shd w:val="clear" w:color="auto" w:fill="auto"/>
            <w:vAlign w:val="center"/>
            <w:hideMark/>
          </w:tcPr>
          <w:p w14:paraId="3DC3F830" w14:textId="77777777" w:rsidR="00E067E6" w:rsidRPr="00E067E6" w:rsidRDefault="00E067E6" w:rsidP="00E067E6">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xml:space="preserve"> ₹    3,35,000.00 </w:t>
            </w:r>
          </w:p>
        </w:tc>
      </w:tr>
      <w:tr w:rsidR="00E067E6" w:rsidRPr="00E067E6" w14:paraId="6ADB5E4C" w14:textId="77777777" w:rsidTr="003C26C4">
        <w:trPr>
          <w:trHeight w:val="548"/>
        </w:trPr>
        <w:tc>
          <w:tcPr>
            <w:tcW w:w="191" w:type="pct"/>
            <w:tcBorders>
              <w:top w:val="nil"/>
              <w:left w:val="single" w:sz="4" w:space="0" w:color="auto"/>
              <w:bottom w:val="single" w:sz="4" w:space="0" w:color="auto"/>
              <w:right w:val="single" w:sz="4" w:space="0" w:color="auto"/>
            </w:tcBorders>
            <w:shd w:val="clear" w:color="auto" w:fill="auto"/>
            <w:vAlign w:val="center"/>
            <w:hideMark/>
          </w:tcPr>
          <w:p w14:paraId="1D032E7B" w14:textId="19E91B19" w:rsidR="00E067E6" w:rsidRPr="00E067E6" w:rsidRDefault="00F11264" w:rsidP="00E067E6">
            <w:pPr>
              <w:jc w:val="center"/>
              <w:rPr>
                <w:rFonts w:ascii="Times New Roman" w:eastAsia="Times New Roman" w:hAnsi="Times New Roman" w:cs="Times New Roman"/>
                <w:color w:val="000000"/>
                <w:sz w:val="16"/>
                <w:szCs w:val="16"/>
                <w:lang w:val="en-IN" w:eastAsia="en-GB"/>
              </w:rPr>
            </w:pPr>
            <w:r>
              <w:rPr>
                <w:rFonts w:ascii="Times New Roman" w:eastAsia="Times New Roman" w:hAnsi="Times New Roman" w:cs="Times New Roman"/>
                <w:color w:val="000000"/>
                <w:sz w:val="16"/>
                <w:szCs w:val="16"/>
                <w:lang w:val="en-IN" w:eastAsia="en-GB"/>
              </w:rPr>
              <w:t>2</w:t>
            </w:r>
          </w:p>
        </w:tc>
        <w:tc>
          <w:tcPr>
            <w:tcW w:w="330" w:type="pct"/>
            <w:tcBorders>
              <w:top w:val="nil"/>
              <w:left w:val="nil"/>
              <w:bottom w:val="single" w:sz="4" w:space="0" w:color="auto"/>
              <w:right w:val="single" w:sz="4" w:space="0" w:color="auto"/>
            </w:tcBorders>
            <w:shd w:val="clear" w:color="auto" w:fill="auto"/>
            <w:vAlign w:val="center"/>
            <w:hideMark/>
          </w:tcPr>
          <w:p w14:paraId="1E1AE161" w14:textId="77777777" w:rsidR="00E067E6" w:rsidRPr="00E067E6" w:rsidRDefault="00E067E6" w:rsidP="00E067E6">
            <w:pP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9.5.29.8</w:t>
            </w:r>
          </w:p>
        </w:tc>
        <w:tc>
          <w:tcPr>
            <w:tcW w:w="1128" w:type="pct"/>
            <w:tcBorders>
              <w:top w:val="nil"/>
              <w:left w:val="nil"/>
              <w:bottom w:val="single" w:sz="4" w:space="0" w:color="auto"/>
              <w:right w:val="single" w:sz="4" w:space="0" w:color="auto"/>
            </w:tcBorders>
            <w:shd w:val="clear" w:color="auto" w:fill="auto"/>
            <w:vAlign w:val="center"/>
            <w:hideMark/>
          </w:tcPr>
          <w:p w14:paraId="0844FEAA" w14:textId="77777777" w:rsidR="00E067E6" w:rsidRPr="00E067E6" w:rsidRDefault="00E067E6" w:rsidP="00E067E6">
            <w:pP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District level training on Climate Change of Health workers (3 days) at the district and the block level</w:t>
            </w:r>
          </w:p>
        </w:tc>
        <w:tc>
          <w:tcPr>
            <w:tcW w:w="394" w:type="pct"/>
            <w:tcBorders>
              <w:top w:val="nil"/>
              <w:left w:val="nil"/>
              <w:bottom w:val="single" w:sz="4" w:space="0" w:color="auto"/>
              <w:right w:val="single" w:sz="4" w:space="0" w:color="auto"/>
            </w:tcBorders>
            <w:shd w:val="clear" w:color="auto" w:fill="auto"/>
            <w:vAlign w:val="center"/>
            <w:hideMark/>
          </w:tcPr>
          <w:p w14:paraId="59EA6A9E" w14:textId="77777777" w:rsidR="00E067E6" w:rsidRPr="00E067E6" w:rsidRDefault="00E067E6" w:rsidP="00E067E6">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xml:space="preserve"> ₹     3,000 </w:t>
            </w:r>
          </w:p>
        </w:tc>
        <w:tc>
          <w:tcPr>
            <w:tcW w:w="308" w:type="pct"/>
            <w:tcBorders>
              <w:top w:val="nil"/>
              <w:left w:val="nil"/>
              <w:bottom w:val="single" w:sz="4" w:space="0" w:color="auto"/>
              <w:right w:val="single" w:sz="4" w:space="0" w:color="auto"/>
            </w:tcBorders>
            <w:shd w:val="clear" w:color="auto" w:fill="auto"/>
            <w:vAlign w:val="center"/>
            <w:hideMark/>
          </w:tcPr>
          <w:p w14:paraId="11090558" w14:textId="77777777" w:rsidR="00E067E6" w:rsidRPr="00E067E6" w:rsidRDefault="00E067E6" w:rsidP="00E067E6">
            <w:pPr>
              <w:jc w:val="cente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102</w:t>
            </w:r>
          </w:p>
        </w:tc>
        <w:tc>
          <w:tcPr>
            <w:tcW w:w="273" w:type="pct"/>
            <w:tcBorders>
              <w:top w:val="nil"/>
              <w:left w:val="nil"/>
              <w:bottom w:val="single" w:sz="4" w:space="0" w:color="auto"/>
              <w:right w:val="single" w:sz="4" w:space="0" w:color="auto"/>
            </w:tcBorders>
            <w:shd w:val="clear" w:color="auto" w:fill="auto"/>
            <w:vAlign w:val="center"/>
            <w:hideMark/>
          </w:tcPr>
          <w:p w14:paraId="221EC18F" w14:textId="77777777" w:rsidR="00E067E6" w:rsidRPr="00E067E6" w:rsidRDefault="00E067E6" w:rsidP="00E067E6">
            <w:pPr>
              <w:jc w:val="cente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0</w:t>
            </w:r>
          </w:p>
        </w:tc>
        <w:tc>
          <w:tcPr>
            <w:tcW w:w="361" w:type="pct"/>
            <w:tcBorders>
              <w:top w:val="nil"/>
              <w:left w:val="nil"/>
              <w:bottom w:val="single" w:sz="4" w:space="0" w:color="auto"/>
              <w:right w:val="single" w:sz="4" w:space="0" w:color="auto"/>
            </w:tcBorders>
            <w:shd w:val="clear" w:color="auto" w:fill="auto"/>
            <w:vAlign w:val="center"/>
            <w:hideMark/>
          </w:tcPr>
          <w:p w14:paraId="10F45475" w14:textId="77777777" w:rsidR="00E067E6" w:rsidRPr="00E067E6" w:rsidRDefault="00E067E6" w:rsidP="00E067E6">
            <w:pPr>
              <w:jc w:val="cente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54</w:t>
            </w:r>
          </w:p>
        </w:tc>
        <w:tc>
          <w:tcPr>
            <w:tcW w:w="265" w:type="pct"/>
            <w:tcBorders>
              <w:top w:val="nil"/>
              <w:left w:val="nil"/>
              <w:bottom w:val="single" w:sz="4" w:space="0" w:color="auto"/>
              <w:right w:val="single" w:sz="4" w:space="0" w:color="auto"/>
            </w:tcBorders>
            <w:shd w:val="clear" w:color="auto" w:fill="auto"/>
            <w:vAlign w:val="center"/>
            <w:hideMark/>
          </w:tcPr>
          <w:p w14:paraId="0858C740" w14:textId="77777777" w:rsidR="00E067E6" w:rsidRPr="00E067E6" w:rsidRDefault="00E067E6" w:rsidP="00E067E6">
            <w:pPr>
              <w:jc w:val="cente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48</w:t>
            </w:r>
          </w:p>
        </w:tc>
        <w:tc>
          <w:tcPr>
            <w:tcW w:w="459" w:type="pct"/>
            <w:tcBorders>
              <w:top w:val="nil"/>
              <w:left w:val="nil"/>
              <w:bottom w:val="single" w:sz="4" w:space="0" w:color="auto"/>
              <w:right w:val="single" w:sz="4" w:space="0" w:color="auto"/>
            </w:tcBorders>
            <w:shd w:val="clear" w:color="auto" w:fill="auto"/>
            <w:vAlign w:val="center"/>
            <w:hideMark/>
          </w:tcPr>
          <w:p w14:paraId="50E0A54F" w14:textId="77777777" w:rsidR="00E067E6" w:rsidRPr="00E067E6" w:rsidRDefault="00E067E6" w:rsidP="00E067E6">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xml:space="preserve"> ₹                    -   </w:t>
            </w:r>
          </w:p>
        </w:tc>
        <w:tc>
          <w:tcPr>
            <w:tcW w:w="404" w:type="pct"/>
            <w:tcBorders>
              <w:top w:val="nil"/>
              <w:left w:val="nil"/>
              <w:bottom w:val="single" w:sz="4" w:space="0" w:color="auto"/>
              <w:right w:val="single" w:sz="4" w:space="0" w:color="auto"/>
            </w:tcBorders>
            <w:shd w:val="clear" w:color="auto" w:fill="auto"/>
            <w:vAlign w:val="center"/>
            <w:hideMark/>
          </w:tcPr>
          <w:p w14:paraId="5532B757" w14:textId="77777777" w:rsidR="00E067E6" w:rsidRPr="00E067E6" w:rsidRDefault="00E067E6" w:rsidP="00E067E6">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xml:space="preserve"> ₹     1,62,000.00 </w:t>
            </w:r>
          </w:p>
        </w:tc>
        <w:tc>
          <w:tcPr>
            <w:tcW w:w="412" w:type="pct"/>
            <w:tcBorders>
              <w:top w:val="nil"/>
              <w:left w:val="nil"/>
              <w:bottom w:val="single" w:sz="4" w:space="0" w:color="auto"/>
              <w:right w:val="single" w:sz="4" w:space="0" w:color="auto"/>
            </w:tcBorders>
            <w:shd w:val="clear" w:color="auto" w:fill="auto"/>
            <w:vAlign w:val="center"/>
            <w:hideMark/>
          </w:tcPr>
          <w:p w14:paraId="15B0772C" w14:textId="77777777" w:rsidR="00E067E6" w:rsidRPr="00E067E6" w:rsidRDefault="00E067E6" w:rsidP="00E067E6">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xml:space="preserve"> ₹      1,44,000.00 </w:t>
            </w:r>
          </w:p>
        </w:tc>
        <w:tc>
          <w:tcPr>
            <w:tcW w:w="475" w:type="pct"/>
            <w:tcBorders>
              <w:top w:val="nil"/>
              <w:left w:val="nil"/>
              <w:bottom w:val="single" w:sz="4" w:space="0" w:color="auto"/>
              <w:right w:val="single" w:sz="4" w:space="0" w:color="auto"/>
            </w:tcBorders>
            <w:shd w:val="clear" w:color="auto" w:fill="auto"/>
            <w:vAlign w:val="center"/>
            <w:hideMark/>
          </w:tcPr>
          <w:p w14:paraId="2DD8A269" w14:textId="77777777" w:rsidR="00E067E6" w:rsidRPr="00E067E6" w:rsidRDefault="00E067E6" w:rsidP="00E067E6">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xml:space="preserve"> ₹    3,06,000.00 </w:t>
            </w:r>
          </w:p>
        </w:tc>
      </w:tr>
      <w:tr w:rsidR="00E067E6" w:rsidRPr="00E067E6" w14:paraId="22B2EE84" w14:textId="77777777" w:rsidTr="003C26C4">
        <w:trPr>
          <w:trHeight w:val="854"/>
        </w:trPr>
        <w:tc>
          <w:tcPr>
            <w:tcW w:w="191" w:type="pct"/>
            <w:tcBorders>
              <w:top w:val="nil"/>
              <w:left w:val="single" w:sz="4" w:space="0" w:color="auto"/>
              <w:bottom w:val="single" w:sz="4" w:space="0" w:color="auto"/>
              <w:right w:val="single" w:sz="4" w:space="0" w:color="auto"/>
            </w:tcBorders>
            <w:shd w:val="clear" w:color="auto" w:fill="auto"/>
            <w:vAlign w:val="center"/>
            <w:hideMark/>
          </w:tcPr>
          <w:p w14:paraId="7CBD86BC" w14:textId="7B04CE31" w:rsidR="00E067E6" w:rsidRPr="00E067E6" w:rsidRDefault="00F11264" w:rsidP="00E067E6">
            <w:pPr>
              <w:jc w:val="center"/>
              <w:rPr>
                <w:rFonts w:ascii="Times New Roman" w:eastAsia="Times New Roman" w:hAnsi="Times New Roman" w:cs="Times New Roman"/>
                <w:color w:val="000000"/>
                <w:sz w:val="16"/>
                <w:szCs w:val="16"/>
                <w:lang w:val="en-IN" w:eastAsia="en-GB"/>
              </w:rPr>
            </w:pPr>
            <w:r>
              <w:rPr>
                <w:rFonts w:ascii="Times New Roman" w:eastAsia="Times New Roman" w:hAnsi="Times New Roman" w:cs="Times New Roman"/>
                <w:color w:val="000000"/>
                <w:sz w:val="16"/>
                <w:szCs w:val="16"/>
                <w:lang w:val="en-IN" w:eastAsia="en-GB"/>
              </w:rPr>
              <w:t>3</w:t>
            </w:r>
          </w:p>
        </w:tc>
        <w:tc>
          <w:tcPr>
            <w:tcW w:w="330" w:type="pct"/>
            <w:tcBorders>
              <w:top w:val="nil"/>
              <w:left w:val="nil"/>
              <w:bottom w:val="single" w:sz="4" w:space="0" w:color="auto"/>
              <w:right w:val="single" w:sz="4" w:space="0" w:color="auto"/>
            </w:tcBorders>
            <w:shd w:val="clear" w:color="auto" w:fill="auto"/>
            <w:vAlign w:val="center"/>
            <w:hideMark/>
          </w:tcPr>
          <w:p w14:paraId="0DE6E7B1" w14:textId="77777777" w:rsidR="00E067E6" w:rsidRPr="00E067E6" w:rsidRDefault="00E067E6" w:rsidP="00E067E6">
            <w:pP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9.5.29.8</w:t>
            </w:r>
          </w:p>
        </w:tc>
        <w:tc>
          <w:tcPr>
            <w:tcW w:w="1128" w:type="pct"/>
            <w:tcBorders>
              <w:top w:val="nil"/>
              <w:left w:val="nil"/>
              <w:bottom w:val="single" w:sz="4" w:space="0" w:color="auto"/>
              <w:right w:val="single" w:sz="4" w:space="0" w:color="auto"/>
            </w:tcBorders>
            <w:shd w:val="clear" w:color="auto" w:fill="auto"/>
            <w:vAlign w:val="center"/>
            <w:hideMark/>
          </w:tcPr>
          <w:p w14:paraId="6E531B7C" w14:textId="77777777" w:rsidR="00E067E6" w:rsidRPr="00E067E6" w:rsidRDefault="00E067E6" w:rsidP="00E067E6">
            <w:pP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District level training on Climate Sensitive diseases of district level - medical officers &amp; programme officers in each district (3 days)</w:t>
            </w:r>
          </w:p>
        </w:tc>
        <w:tc>
          <w:tcPr>
            <w:tcW w:w="394" w:type="pct"/>
            <w:tcBorders>
              <w:top w:val="nil"/>
              <w:left w:val="nil"/>
              <w:bottom w:val="single" w:sz="4" w:space="0" w:color="auto"/>
              <w:right w:val="single" w:sz="4" w:space="0" w:color="auto"/>
            </w:tcBorders>
            <w:shd w:val="clear" w:color="auto" w:fill="auto"/>
            <w:vAlign w:val="center"/>
            <w:hideMark/>
          </w:tcPr>
          <w:p w14:paraId="05524801" w14:textId="77777777" w:rsidR="00E067E6" w:rsidRPr="00E067E6" w:rsidRDefault="00E067E6" w:rsidP="00E067E6">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xml:space="preserve"> ₹     8,500 </w:t>
            </w:r>
          </w:p>
        </w:tc>
        <w:tc>
          <w:tcPr>
            <w:tcW w:w="308" w:type="pct"/>
            <w:tcBorders>
              <w:top w:val="nil"/>
              <w:left w:val="nil"/>
              <w:bottom w:val="single" w:sz="4" w:space="0" w:color="auto"/>
              <w:right w:val="single" w:sz="4" w:space="0" w:color="auto"/>
            </w:tcBorders>
            <w:shd w:val="clear" w:color="auto" w:fill="auto"/>
            <w:vAlign w:val="center"/>
            <w:hideMark/>
          </w:tcPr>
          <w:p w14:paraId="40A10DD4" w14:textId="77777777" w:rsidR="00E067E6" w:rsidRPr="00E067E6" w:rsidRDefault="00E067E6" w:rsidP="00E067E6">
            <w:pPr>
              <w:jc w:val="cente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12</w:t>
            </w:r>
          </w:p>
        </w:tc>
        <w:tc>
          <w:tcPr>
            <w:tcW w:w="273" w:type="pct"/>
            <w:tcBorders>
              <w:top w:val="nil"/>
              <w:left w:val="nil"/>
              <w:bottom w:val="single" w:sz="4" w:space="0" w:color="auto"/>
              <w:right w:val="single" w:sz="4" w:space="0" w:color="auto"/>
            </w:tcBorders>
            <w:shd w:val="clear" w:color="auto" w:fill="auto"/>
            <w:vAlign w:val="center"/>
            <w:hideMark/>
          </w:tcPr>
          <w:p w14:paraId="7D9C5215" w14:textId="77777777" w:rsidR="00E067E6" w:rsidRPr="00E067E6" w:rsidRDefault="00E067E6" w:rsidP="00E067E6">
            <w:pPr>
              <w:jc w:val="cente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0</w:t>
            </w:r>
          </w:p>
        </w:tc>
        <w:tc>
          <w:tcPr>
            <w:tcW w:w="361" w:type="pct"/>
            <w:tcBorders>
              <w:top w:val="nil"/>
              <w:left w:val="nil"/>
              <w:bottom w:val="single" w:sz="4" w:space="0" w:color="auto"/>
              <w:right w:val="single" w:sz="4" w:space="0" w:color="auto"/>
            </w:tcBorders>
            <w:shd w:val="clear" w:color="auto" w:fill="auto"/>
            <w:vAlign w:val="center"/>
            <w:hideMark/>
          </w:tcPr>
          <w:p w14:paraId="7105E830" w14:textId="77777777" w:rsidR="00E067E6" w:rsidRPr="00E067E6" w:rsidRDefault="00E067E6" w:rsidP="00E067E6">
            <w:pPr>
              <w:jc w:val="cente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7</w:t>
            </w:r>
          </w:p>
        </w:tc>
        <w:tc>
          <w:tcPr>
            <w:tcW w:w="265" w:type="pct"/>
            <w:tcBorders>
              <w:top w:val="nil"/>
              <w:left w:val="nil"/>
              <w:bottom w:val="single" w:sz="4" w:space="0" w:color="auto"/>
              <w:right w:val="single" w:sz="4" w:space="0" w:color="auto"/>
            </w:tcBorders>
            <w:shd w:val="clear" w:color="auto" w:fill="auto"/>
            <w:vAlign w:val="center"/>
            <w:hideMark/>
          </w:tcPr>
          <w:p w14:paraId="0AA95D52" w14:textId="77777777" w:rsidR="00E067E6" w:rsidRPr="00E067E6" w:rsidRDefault="00E067E6" w:rsidP="00E067E6">
            <w:pPr>
              <w:jc w:val="cente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5</w:t>
            </w:r>
          </w:p>
        </w:tc>
        <w:tc>
          <w:tcPr>
            <w:tcW w:w="459" w:type="pct"/>
            <w:tcBorders>
              <w:top w:val="nil"/>
              <w:left w:val="nil"/>
              <w:bottom w:val="single" w:sz="4" w:space="0" w:color="auto"/>
              <w:right w:val="single" w:sz="4" w:space="0" w:color="auto"/>
            </w:tcBorders>
            <w:shd w:val="clear" w:color="auto" w:fill="auto"/>
            <w:vAlign w:val="center"/>
            <w:hideMark/>
          </w:tcPr>
          <w:p w14:paraId="1E6DCB36" w14:textId="77777777" w:rsidR="00E067E6" w:rsidRPr="00E067E6" w:rsidRDefault="00E067E6" w:rsidP="00E067E6">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xml:space="preserve"> ₹                    -   </w:t>
            </w:r>
          </w:p>
        </w:tc>
        <w:tc>
          <w:tcPr>
            <w:tcW w:w="404" w:type="pct"/>
            <w:tcBorders>
              <w:top w:val="nil"/>
              <w:left w:val="nil"/>
              <w:bottom w:val="single" w:sz="4" w:space="0" w:color="auto"/>
              <w:right w:val="single" w:sz="4" w:space="0" w:color="auto"/>
            </w:tcBorders>
            <w:shd w:val="clear" w:color="auto" w:fill="auto"/>
            <w:vAlign w:val="center"/>
            <w:hideMark/>
          </w:tcPr>
          <w:p w14:paraId="7519A7D6" w14:textId="77777777" w:rsidR="00E067E6" w:rsidRPr="00E067E6" w:rsidRDefault="00E067E6" w:rsidP="00E067E6">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xml:space="preserve"> ₹        59,500.00 </w:t>
            </w:r>
          </w:p>
        </w:tc>
        <w:tc>
          <w:tcPr>
            <w:tcW w:w="412" w:type="pct"/>
            <w:tcBorders>
              <w:top w:val="nil"/>
              <w:left w:val="nil"/>
              <w:bottom w:val="single" w:sz="4" w:space="0" w:color="auto"/>
              <w:right w:val="single" w:sz="4" w:space="0" w:color="auto"/>
            </w:tcBorders>
            <w:shd w:val="clear" w:color="auto" w:fill="auto"/>
            <w:vAlign w:val="center"/>
            <w:hideMark/>
          </w:tcPr>
          <w:p w14:paraId="7448B90C" w14:textId="77777777" w:rsidR="00E067E6" w:rsidRPr="00E067E6" w:rsidRDefault="00E067E6" w:rsidP="00E067E6">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xml:space="preserve"> ₹         42,500.00 </w:t>
            </w:r>
          </w:p>
        </w:tc>
        <w:tc>
          <w:tcPr>
            <w:tcW w:w="475" w:type="pct"/>
            <w:tcBorders>
              <w:top w:val="nil"/>
              <w:left w:val="nil"/>
              <w:bottom w:val="single" w:sz="4" w:space="0" w:color="auto"/>
              <w:right w:val="single" w:sz="4" w:space="0" w:color="auto"/>
            </w:tcBorders>
            <w:shd w:val="clear" w:color="auto" w:fill="auto"/>
            <w:vAlign w:val="center"/>
            <w:hideMark/>
          </w:tcPr>
          <w:p w14:paraId="24EFE863" w14:textId="77777777" w:rsidR="00E067E6" w:rsidRPr="00E067E6" w:rsidRDefault="00E067E6" w:rsidP="00E067E6">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xml:space="preserve"> ₹    1,02,000.00 </w:t>
            </w:r>
          </w:p>
        </w:tc>
      </w:tr>
      <w:tr w:rsidR="00E067E6" w:rsidRPr="00E067E6" w14:paraId="3F2B93FF" w14:textId="77777777" w:rsidTr="003C26C4">
        <w:trPr>
          <w:trHeight w:val="820"/>
        </w:trPr>
        <w:tc>
          <w:tcPr>
            <w:tcW w:w="191" w:type="pct"/>
            <w:tcBorders>
              <w:top w:val="nil"/>
              <w:left w:val="single" w:sz="4" w:space="0" w:color="auto"/>
              <w:bottom w:val="single" w:sz="4" w:space="0" w:color="auto"/>
              <w:right w:val="single" w:sz="4" w:space="0" w:color="auto"/>
            </w:tcBorders>
            <w:shd w:val="clear" w:color="auto" w:fill="auto"/>
            <w:vAlign w:val="center"/>
            <w:hideMark/>
          </w:tcPr>
          <w:p w14:paraId="4574FB8B" w14:textId="480CB430" w:rsidR="00E067E6" w:rsidRPr="00E067E6" w:rsidRDefault="00F11264" w:rsidP="00E067E6">
            <w:pPr>
              <w:jc w:val="center"/>
              <w:rPr>
                <w:rFonts w:ascii="Times New Roman" w:eastAsia="Times New Roman" w:hAnsi="Times New Roman" w:cs="Times New Roman"/>
                <w:color w:val="000000"/>
                <w:sz w:val="16"/>
                <w:szCs w:val="16"/>
                <w:lang w:val="en-IN" w:eastAsia="en-GB"/>
              </w:rPr>
            </w:pPr>
            <w:r>
              <w:rPr>
                <w:rFonts w:ascii="Times New Roman" w:eastAsia="Times New Roman" w:hAnsi="Times New Roman" w:cs="Times New Roman"/>
                <w:color w:val="000000"/>
                <w:sz w:val="16"/>
                <w:szCs w:val="16"/>
                <w:lang w:val="en-IN" w:eastAsia="en-GB"/>
              </w:rPr>
              <w:t>4</w:t>
            </w:r>
          </w:p>
        </w:tc>
        <w:tc>
          <w:tcPr>
            <w:tcW w:w="330" w:type="pct"/>
            <w:tcBorders>
              <w:top w:val="nil"/>
              <w:left w:val="nil"/>
              <w:bottom w:val="single" w:sz="4" w:space="0" w:color="auto"/>
              <w:right w:val="single" w:sz="4" w:space="0" w:color="auto"/>
            </w:tcBorders>
            <w:shd w:val="clear" w:color="auto" w:fill="auto"/>
            <w:vAlign w:val="center"/>
            <w:hideMark/>
          </w:tcPr>
          <w:p w14:paraId="33E2E92D" w14:textId="77777777" w:rsidR="00E067E6" w:rsidRPr="00E067E6" w:rsidRDefault="00E067E6" w:rsidP="00E067E6">
            <w:pP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16.1.2.1.23</w:t>
            </w:r>
          </w:p>
        </w:tc>
        <w:tc>
          <w:tcPr>
            <w:tcW w:w="1128" w:type="pct"/>
            <w:tcBorders>
              <w:top w:val="nil"/>
              <w:left w:val="nil"/>
              <w:bottom w:val="single" w:sz="4" w:space="0" w:color="auto"/>
              <w:right w:val="single" w:sz="4" w:space="0" w:color="auto"/>
            </w:tcBorders>
            <w:shd w:val="clear" w:color="auto" w:fill="auto"/>
            <w:vAlign w:val="center"/>
            <w:hideMark/>
          </w:tcPr>
          <w:p w14:paraId="2318297C" w14:textId="77777777" w:rsidR="00E067E6" w:rsidRPr="00E067E6" w:rsidRDefault="00E067E6" w:rsidP="00E067E6">
            <w:pP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State level task force meeting with invited experts regarding state action plan</w:t>
            </w:r>
          </w:p>
        </w:tc>
        <w:tc>
          <w:tcPr>
            <w:tcW w:w="394" w:type="pct"/>
            <w:tcBorders>
              <w:top w:val="nil"/>
              <w:left w:val="nil"/>
              <w:bottom w:val="single" w:sz="4" w:space="0" w:color="auto"/>
              <w:right w:val="single" w:sz="4" w:space="0" w:color="auto"/>
            </w:tcBorders>
            <w:shd w:val="clear" w:color="auto" w:fill="auto"/>
            <w:vAlign w:val="center"/>
            <w:hideMark/>
          </w:tcPr>
          <w:p w14:paraId="70FC2E1F" w14:textId="77777777" w:rsidR="00E067E6" w:rsidRPr="00E067E6" w:rsidRDefault="00E067E6" w:rsidP="00E067E6">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xml:space="preserve"> ₹     7,000 </w:t>
            </w:r>
          </w:p>
        </w:tc>
        <w:tc>
          <w:tcPr>
            <w:tcW w:w="308" w:type="pct"/>
            <w:tcBorders>
              <w:top w:val="nil"/>
              <w:left w:val="nil"/>
              <w:bottom w:val="single" w:sz="4" w:space="0" w:color="auto"/>
              <w:right w:val="single" w:sz="4" w:space="0" w:color="auto"/>
            </w:tcBorders>
            <w:shd w:val="clear" w:color="auto" w:fill="auto"/>
            <w:vAlign w:val="center"/>
            <w:hideMark/>
          </w:tcPr>
          <w:p w14:paraId="15823E52" w14:textId="77777777" w:rsidR="00E067E6" w:rsidRPr="00E067E6" w:rsidRDefault="00E067E6" w:rsidP="00E067E6">
            <w:pPr>
              <w:jc w:val="cente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1</w:t>
            </w:r>
          </w:p>
        </w:tc>
        <w:tc>
          <w:tcPr>
            <w:tcW w:w="273" w:type="pct"/>
            <w:tcBorders>
              <w:top w:val="nil"/>
              <w:left w:val="nil"/>
              <w:bottom w:val="single" w:sz="4" w:space="0" w:color="auto"/>
              <w:right w:val="single" w:sz="4" w:space="0" w:color="auto"/>
            </w:tcBorders>
            <w:shd w:val="clear" w:color="auto" w:fill="auto"/>
            <w:vAlign w:val="center"/>
            <w:hideMark/>
          </w:tcPr>
          <w:p w14:paraId="409D885C" w14:textId="77777777" w:rsidR="00E067E6" w:rsidRPr="00E067E6" w:rsidRDefault="00E067E6" w:rsidP="00E067E6">
            <w:pPr>
              <w:jc w:val="cente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1</w:t>
            </w:r>
          </w:p>
        </w:tc>
        <w:tc>
          <w:tcPr>
            <w:tcW w:w="361" w:type="pct"/>
            <w:tcBorders>
              <w:top w:val="nil"/>
              <w:left w:val="nil"/>
              <w:bottom w:val="single" w:sz="4" w:space="0" w:color="auto"/>
              <w:right w:val="single" w:sz="4" w:space="0" w:color="auto"/>
            </w:tcBorders>
            <w:shd w:val="clear" w:color="auto" w:fill="auto"/>
            <w:vAlign w:val="center"/>
            <w:hideMark/>
          </w:tcPr>
          <w:p w14:paraId="76851094" w14:textId="77777777" w:rsidR="00E067E6" w:rsidRPr="00E067E6" w:rsidRDefault="00E067E6" w:rsidP="00E067E6">
            <w:pPr>
              <w:jc w:val="cente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0</w:t>
            </w:r>
          </w:p>
        </w:tc>
        <w:tc>
          <w:tcPr>
            <w:tcW w:w="265" w:type="pct"/>
            <w:tcBorders>
              <w:top w:val="nil"/>
              <w:left w:val="nil"/>
              <w:bottom w:val="single" w:sz="4" w:space="0" w:color="auto"/>
              <w:right w:val="single" w:sz="4" w:space="0" w:color="auto"/>
            </w:tcBorders>
            <w:shd w:val="clear" w:color="auto" w:fill="auto"/>
            <w:vAlign w:val="center"/>
            <w:hideMark/>
          </w:tcPr>
          <w:p w14:paraId="69D9F1D4" w14:textId="77777777" w:rsidR="00E067E6" w:rsidRPr="00E067E6" w:rsidRDefault="00E067E6" w:rsidP="00E067E6">
            <w:pPr>
              <w:jc w:val="cente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0</w:t>
            </w:r>
          </w:p>
        </w:tc>
        <w:tc>
          <w:tcPr>
            <w:tcW w:w="459" w:type="pct"/>
            <w:tcBorders>
              <w:top w:val="nil"/>
              <w:left w:val="nil"/>
              <w:bottom w:val="single" w:sz="4" w:space="0" w:color="auto"/>
              <w:right w:val="single" w:sz="4" w:space="0" w:color="auto"/>
            </w:tcBorders>
            <w:shd w:val="clear" w:color="auto" w:fill="auto"/>
            <w:vAlign w:val="center"/>
            <w:hideMark/>
          </w:tcPr>
          <w:p w14:paraId="691F39CA" w14:textId="77777777" w:rsidR="00E067E6" w:rsidRPr="00E067E6" w:rsidRDefault="00E067E6" w:rsidP="00E067E6">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xml:space="preserve"> ₹       7,000.00 </w:t>
            </w:r>
          </w:p>
        </w:tc>
        <w:tc>
          <w:tcPr>
            <w:tcW w:w="404" w:type="pct"/>
            <w:tcBorders>
              <w:top w:val="nil"/>
              <w:left w:val="nil"/>
              <w:bottom w:val="single" w:sz="4" w:space="0" w:color="auto"/>
              <w:right w:val="single" w:sz="4" w:space="0" w:color="auto"/>
            </w:tcBorders>
            <w:shd w:val="clear" w:color="auto" w:fill="auto"/>
            <w:vAlign w:val="center"/>
            <w:hideMark/>
          </w:tcPr>
          <w:p w14:paraId="6DF8EA2C" w14:textId="77777777" w:rsidR="00E067E6" w:rsidRPr="00E067E6" w:rsidRDefault="00E067E6" w:rsidP="00E067E6">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xml:space="preserve"> ₹                       -   </w:t>
            </w:r>
          </w:p>
        </w:tc>
        <w:tc>
          <w:tcPr>
            <w:tcW w:w="412" w:type="pct"/>
            <w:tcBorders>
              <w:top w:val="nil"/>
              <w:left w:val="nil"/>
              <w:bottom w:val="single" w:sz="4" w:space="0" w:color="auto"/>
              <w:right w:val="single" w:sz="4" w:space="0" w:color="auto"/>
            </w:tcBorders>
            <w:shd w:val="clear" w:color="auto" w:fill="auto"/>
            <w:vAlign w:val="center"/>
            <w:hideMark/>
          </w:tcPr>
          <w:p w14:paraId="013C9A7E" w14:textId="77777777" w:rsidR="00E067E6" w:rsidRPr="00E067E6" w:rsidRDefault="00E067E6" w:rsidP="00E067E6">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xml:space="preserve"> ₹                        -   </w:t>
            </w:r>
          </w:p>
        </w:tc>
        <w:tc>
          <w:tcPr>
            <w:tcW w:w="475" w:type="pct"/>
            <w:tcBorders>
              <w:top w:val="nil"/>
              <w:left w:val="nil"/>
              <w:bottom w:val="single" w:sz="4" w:space="0" w:color="auto"/>
              <w:right w:val="single" w:sz="4" w:space="0" w:color="auto"/>
            </w:tcBorders>
            <w:shd w:val="clear" w:color="auto" w:fill="auto"/>
            <w:vAlign w:val="center"/>
            <w:hideMark/>
          </w:tcPr>
          <w:p w14:paraId="0CFF74AC" w14:textId="77777777" w:rsidR="00E067E6" w:rsidRPr="00E067E6" w:rsidRDefault="00E067E6" w:rsidP="00E067E6">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xml:space="preserve"> ₹          7,000.00 </w:t>
            </w:r>
          </w:p>
        </w:tc>
      </w:tr>
      <w:tr w:rsidR="00E067E6" w:rsidRPr="00E067E6" w14:paraId="686BD5B4" w14:textId="77777777" w:rsidTr="003C26C4">
        <w:trPr>
          <w:trHeight w:val="800"/>
        </w:trPr>
        <w:tc>
          <w:tcPr>
            <w:tcW w:w="191" w:type="pct"/>
            <w:tcBorders>
              <w:top w:val="nil"/>
              <w:left w:val="single" w:sz="4" w:space="0" w:color="auto"/>
              <w:bottom w:val="single" w:sz="4" w:space="0" w:color="auto"/>
              <w:right w:val="single" w:sz="4" w:space="0" w:color="auto"/>
            </w:tcBorders>
            <w:shd w:val="clear" w:color="auto" w:fill="auto"/>
            <w:vAlign w:val="center"/>
            <w:hideMark/>
          </w:tcPr>
          <w:p w14:paraId="05D974BF" w14:textId="280494CF" w:rsidR="00E067E6" w:rsidRPr="00E067E6" w:rsidRDefault="00F11264" w:rsidP="00E067E6">
            <w:pPr>
              <w:jc w:val="center"/>
              <w:rPr>
                <w:rFonts w:ascii="Times New Roman" w:eastAsia="Times New Roman" w:hAnsi="Times New Roman" w:cs="Times New Roman"/>
                <w:color w:val="000000"/>
                <w:sz w:val="16"/>
                <w:szCs w:val="16"/>
                <w:lang w:val="en-IN" w:eastAsia="en-GB"/>
              </w:rPr>
            </w:pPr>
            <w:r>
              <w:rPr>
                <w:rFonts w:ascii="Times New Roman" w:eastAsia="Times New Roman" w:hAnsi="Times New Roman" w:cs="Times New Roman"/>
                <w:color w:val="000000"/>
                <w:sz w:val="16"/>
                <w:szCs w:val="16"/>
                <w:lang w:val="en-IN" w:eastAsia="en-GB"/>
              </w:rPr>
              <w:t>5</w:t>
            </w:r>
          </w:p>
        </w:tc>
        <w:tc>
          <w:tcPr>
            <w:tcW w:w="330" w:type="pct"/>
            <w:tcBorders>
              <w:top w:val="nil"/>
              <w:left w:val="nil"/>
              <w:bottom w:val="single" w:sz="4" w:space="0" w:color="auto"/>
              <w:right w:val="single" w:sz="4" w:space="0" w:color="auto"/>
            </w:tcBorders>
            <w:shd w:val="clear" w:color="auto" w:fill="auto"/>
            <w:vAlign w:val="center"/>
            <w:hideMark/>
          </w:tcPr>
          <w:p w14:paraId="026069C1" w14:textId="77777777" w:rsidR="00E067E6" w:rsidRPr="00E067E6" w:rsidRDefault="00E067E6" w:rsidP="00E067E6">
            <w:pP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16.1.2.1.24</w:t>
            </w:r>
          </w:p>
        </w:tc>
        <w:tc>
          <w:tcPr>
            <w:tcW w:w="1128" w:type="pct"/>
            <w:tcBorders>
              <w:top w:val="nil"/>
              <w:left w:val="nil"/>
              <w:bottom w:val="single" w:sz="4" w:space="0" w:color="auto"/>
              <w:right w:val="single" w:sz="4" w:space="0" w:color="auto"/>
            </w:tcBorders>
            <w:shd w:val="clear" w:color="auto" w:fill="auto"/>
            <w:vAlign w:val="center"/>
            <w:hideMark/>
          </w:tcPr>
          <w:p w14:paraId="47C5C497" w14:textId="77777777" w:rsidR="00E067E6" w:rsidRPr="00E067E6" w:rsidRDefault="00E067E6" w:rsidP="00E067E6">
            <w:pP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Sensitization Workshop/Meeting of State Program Officers and District level health officers</w:t>
            </w:r>
          </w:p>
        </w:tc>
        <w:tc>
          <w:tcPr>
            <w:tcW w:w="394" w:type="pct"/>
            <w:tcBorders>
              <w:top w:val="nil"/>
              <w:left w:val="nil"/>
              <w:bottom w:val="single" w:sz="4" w:space="0" w:color="auto"/>
              <w:right w:val="single" w:sz="4" w:space="0" w:color="auto"/>
            </w:tcBorders>
            <w:shd w:val="clear" w:color="auto" w:fill="auto"/>
            <w:vAlign w:val="center"/>
            <w:hideMark/>
          </w:tcPr>
          <w:p w14:paraId="0913A689" w14:textId="77777777" w:rsidR="00E067E6" w:rsidRPr="00E067E6" w:rsidRDefault="00E067E6" w:rsidP="00E067E6">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xml:space="preserve"> ₹   25,000 </w:t>
            </w:r>
          </w:p>
        </w:tc>
        <w:tc>
          <w:tcPr>
            <w:tcW w:w="308" w:type="pct"/>
            <w:tcBorders>
              <w:top w:val="nil"/>
              <w:left w:val="nil"/>
              <w:bottom w:val="single" w:sz="4" w:space="0" w:color="auto"/>
              <w:right w:val="single" w:sz="4" w:space="0" w:color="auto"/>
            </w:tcBorders>
            <w:shd w:val="clear" w:color="auto" w:fill="auto"/>
            <w:vAlign w:val="center"/>
            <w:hideMark/>
          </w:tcPr>
          <w:p w14:paraId="51E8796F" w14:textId="77777777" w:rsidR="00E067E6" w:rsidRPr="00E067E6" w:rsidRDefault="00E067E6" w:rsidP="00E067E6">
            <w:pPr>
              <w:jc w:val="cente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1</w:t>
            </w:r>
          </w:p>
        </w:tc>
        <w:tc>
          <w:tcPr>
            <w:tcW w:w="273" w:type="pct"/>
            <w:tcBorders>
              <w:top w:val="nil"/>
              <w:left w:val="nil"/>
              <w:bottom w:val="single" w:sz="4" w:space="0" w:color="auto"/>
              <w:right w:val="single" w:sz="4" w:space="0" w:color="auto"/>
            </w:tcBorders>
            <w:shd w:val="clear" w:color="auto" w:fill="auto"/>
            <w:vAlign w:val="center"/>
            <w:hideMark/>
          </w:tcPr>
          <w:p w14:paraId="5E8782D8" w14:textId="77777777" w:rsidR="00E067E6" w:rsidRPr="00E067E6" w:rsidRDefault="00E067E6" w:rsidP="00E067E6">
            <w:pPr>
              <w:jc w:val="cente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1</w:t>
            </w:r>
          </w:p>
        </w:tc>
        <w:tc>
          <w:tcPr>
            <w:tcW w:w="361" w:type="pct"/>
            <w:tcBorders>
              <w:top w:val="nil"/>
              <w:left w:val="nil"/>
              <w:bottom w:val="single" w:sz="4" w:space="0" w:color="auto"/>
              <w:right w:val="single" w:sz="4" w:space="0" w:color="auto"/>
            </w:tcBorders>
            <w:shd w:val="clear" w:color="auto" w:fill="auto"/>
            <w:vAlign w:val="center"/>
            <w:hideMark/>
          </w:tcPr>
          <w:p w14:paraId="0FB38B69" w14:textId="77777777" w:rsidR="00E067E6" w:rsidRPr="00E067E6" w:rsidRDefault="00E067E6" w:rsidP="00E067E6">
            <w:pPr>
              <w:jc w:val="cente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0</w:t>
            </w:r>
          </w:p>
        </w:tc>
        <w:tc>
          <w:tcPr>
            <w:tcW w:w="265" w:type="pct"/>
            <w:tcBorders>
              <w:top w:val="nil"/>
              <w:left w:val="nil"/>
              <w:bottom w:val="single" w:sz="4" w:space="0" w:color="auto"/>
              <w:right w:val="single" w:sz="4" w:space="0" w:color="auto"/>
            </w:tcBorders>
            <w:shd w:val="clear" w:color="auto" w:fill="auto"/>
            <w:vAlign w:val="center"/>
            <w:hideMark/>
          </w:tcPr>
          <w:p w14:paraId="75F8070B" w14:textId="77777777" w:rsidR="00E067E6" w:rsidRPr="00E067E6" w:rsidRDefault="00E067E6" w:rsidP="00E067E6">
            <w:pPr>
              <w:jc w:val="cente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0</w:t>
            </w:r>
          </w:p>
        </w:tc>
        <w:tc>
          <w:tcPr>
            <w:tcW w:w="459" w:type="pct"/>
            <w:tcBorders>
              <w:top w:val="nil"/>
              <w:left w:val="nil"/>
              <w:bottom w:val="single" w:sz="4" w:space="0" w:color="auto"/>
              <w:right w:val="single" w:sz="4" w:space="0" w:color="auto"/>
            </w:tcBorders>
            <w:shd w:val="clear" w:color="auto" w:fill="auto"/>
            <w:vAlign w:val="center"/>
            <w:hideMark/>
          </w:tcPr>
          <w:p w14:paraId="47333146" w14:textId="77777777" w:rsidR="00E067E6" w:rsidRPr="00E067E6" w:rsidRDefault="00E067E6" w:rsidP="00E067E6">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xml:space="preserve"> ₹     25,000.00 </w:t>
            </w:r>
          </w:p>
        </w:tc>
        <w:tc>
          <w:tcPr>
            <w:tcW w:w="404" w:type="pct"/>
            <w:tcBorders>
              <w:top w:val="nil"/>
              <w:left w:val="nil"/>
              <w:bottom w:val="single" w:sz="4" w:space="0" w:color="auto"/>
              <w:right w:val="single" w:sz="4" w:space="0" w:color="auto"/>
            </w:tcBorders>
            <w:shd w:val="clear" w:color="auto" w:fill="auto"/>
            <w:vAlign w:val="center"/>
            <w:hideMark/>
          </w:tcPr>
          <w:p w14:paraId="11F62313" w14:textId="77777777" w:rsidR="00E067E6" w:rsidRPr="00E067E6" w:rsidRDefault="00E067E6" w:rsidP="00E067E6">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xml:space="preserve"> ₹                       -   </w:t>
            </w:r>
          </w:p>
        </w:tc>
        <w:tc>
          <w:tcPr>
            <w:tcW w:w="412" w:type="pct"/>
            <w:tcBorders>
              <w:top w:val="nil"/>
              <w:left w:val="nil"/>
              <w:bottom w:val="single" w:sz="4" w:space="0" w:color="auto"/>
              <w:right w:val="single" w:sz="4" w:space="0" w:color="auto"/>
            </w:tcBorders>
            <w:shd w:val="clear" w:color="auto" w:fill="auto"/>
            <w:vAlign w:val="center"/>
            <w:hideMark/>
          </w:tcPr>
          <w:p w14:paraId="2AAC3ECF" w14:textId="77777777" w:rsidR="00E067E6" w:rsidRPr="00E067E6" w:rsidRDefault="00E067E6" w:rsidP="00E067E6">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xml:space="preserve"> ₹                        -   </w:t>
            </w:r>
          </w:p>
        </w:tc>
        <w:tc>
          <w:tcPr>
            <w:tcW w:w="475" w:type="pct"/>
            <w:tcBorders>
              <w:top w:val="nil"/>
              <w:left w:val="nil"/>
              <w:bottom w:val="single" w:sz="4" w:space="0" w:color="auto"/>
              <w:right w:val="single" w:sz="4" w:space="0" w:color="auto"/>
            </w:tcBorders>
            <w:shd w:val="clear" w:color="auto" w:fill="auto"/>
            <w:vAlign w:val="center"/>
            <w:hideMark/>
          </w:tcPr>
          <w:p w14:paraId="2CF259CD" w14:textId="77777777" w:rsidR="00E067E6" w:rsidRPr="00E067E6" w:rsidRDefault="00E067E6" w:rsidP="00E067E6">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xml:space="preserve"> ₹        25,000.00 </w:t>
            </w:r>
          </w:p>
        </w:tc>
      </w:tr>
      <w:tr w:rsidR="00D62299" w:rsidRPr="00E067E6" w14:paraId="0575AA37" w14:textId="77777777" w:rsidTr="00D62299">
        <w:trPr>
          <w:trHeight w:val="1020"/>
        </w:trPr>
        <w:tc>
          <w:tcPr>
            <w:tcW w:w="191" w:type="pct"/>
            <w:tcBorders>
              <w:top w:val="nil"/>
              <w:left w:val="single" w:sz="4" w:space="0" w:color="auto"/>
              <w:bottom w:val="single" w:sz="4" w:space="0" w:color="auto"/>
              <w:right w:val="single" w:sz="4" w:space="0" w:color="auto"/>
            </w:tcBorders>
            <w:shd w:val="clear" w:color="auto" w:fill="auto"/>
            <w:vAlign w:val="center"/>
          </w:tcPr>
          <w:p w14:paraId="0BF23821" w14:textId="5B92B3FF" w:rsidR="00D62299" w:rsidRPr="00E067E6" w:rsidRDefault="00D62299" w:rsidP="00D62299">
            <w:pPr>
              <w:jc w:val="center"/>
              <w:rPr>
                <w:rFonts w:ascii="Times New Roman" w:eastAsia="Times New Roman" w:hAnsi="Times New Roman" w:cs="Times New Roman"/>
                <w:color w:val="000000"/>
                <w:sz w:val="16"/>
                <w:szCs w:val="16"/>
                <w:lang w:val="en-IN" w:eastAsia="en-GB"/>
              </w:rPr>
            </w:pPr>
            <w:r>
              <w:rPr>
                <w:rFonts w:ascii="Times New Roman" w:eastAsia="Times New Roman" w:hAnsi="Times New Roman" w:cs="Times New Roman"/>
                <w:color w:val="000000"/>
                <w:sz w:val="16"/>
                <w:szCs w:val="16"/>
                <w:lang w:val="en-IN" w:eastAsia="en-GB"/>
              </w:rPr>
              <w:t>6</w:t>
            </w:r>
          </w:p>
        </w:tc>
        <w:tc>
          <w:tcPr>
            <w:tcW w:w="330" w:type="pct"/>
            <w:tcBorders>
              <w:top w:val="nil"/>
              <w:left w:val="nil"/>
              <w:bottom w:val="single" w:sz="4" w:space="0" w:color="auto"/>
              <w:right w:val="single" w:sz="4" w:space="0" w:color="auto"/>
            </w:tcBorders>
            <w:shd w:val="clear" w:color="auto" w:fill="auto"/>
            <w:vAlign w:val="center"/>
          </w:tcPr>
          <w:p w14:paraId="66600661" w14:textId="12B91C7B" w:rsidR="00D62299" w:rsidRPr="00E067E6" w:rsidRDefault="00D62299" w:rsidP="00D62299">
            <w:pPr>
              <w:rPr>
                <w:rFonts w:ascii="Times New Roman" w:eastAsia="Times New Roman" w:hAnsi="Times New Roman" w:cs="Times New Roman"/>
                <w:color w:val="000000"/>
                <w:sz w:val="16"/>
                <w:szCs w:val="16"/>
                <w:lang w:val="en-IN" w:eastAsia="en-GB"/>
              </w:rPr>
            </w:pPr>
            <w:r>
              <w:rPr>
                <w:rFonts w:ascii="Times New Roman" w:eastAsia="Times New Roman" w:hAnsi="Times New Roman" w:cs="Times New Roman"/>
                <w:color w:val="000000"/>
                <w:sz w:val="16"/>
                <w:szCs w:val="16"/>
                <w:lang w:val="en-IN" w:eastAsia="en-GB"/>
              </w:rPr>
              <w:t>12.17.3</w:t>
            </w:r>
          </w:p>
        </w:tc>
        <w:tc>
          <w:tcPr>
            <w:tcW w:w="1128" w:type="pct"/>
            <w:tcBorders>
              <w:top w:val="nil"/>
              <w:left w:val="nil"/>
              <w:bottom w:val="single" w:sz="4" w:space="0" w:color="auto"/>
              <w:right w:val="single" w:sz="4" w:space="0" w:color="auto"/>
            </w:tcBorders>
            <w:shd w:val="clear" w:color="auto" w:fill="auto"/>
            <w:vAlign w:val="center"/>
          </w:tcPr>
          <w:p w14:paraId="0CE1A084" w14:textId="6286543A" w:rsidR="00D62299" w:rsidRPr="00E067E6" w:rsidRDefault="00D62299" w:rsidP="00D62299">
            <w:pP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Printing of training materials</w:t>
            </w:r>
          </w:p>
        </w:tc>
        <w:tc>
          <w:tcPr>
            <w:tcW w:w="394" w:type="pct"/>
            <w:tcBorders>
              <w:top w:val="nil"/>
              <w:left w:val="nil"/>
              <w:bottom w:val="single" w:sz="4" w:space="0" w:color="auto"/>
              <w:right w:val="single" w:sz="4" w:space="0" w:color="auto"/>
            </w:tcBorders>
            <w:shd w:val="clear" w:color="auto" w:fill="auto"/>
            <w:vAlign w:val="center"/>
          </w:tcPr>
          <w:p w14:paraId="46D7A34C" w14:textId="565A2217" w:rsidR="00D62299" w:rsidRPr="00E067E6" w:rsidRDefault="00D62299" w:rsidP="00D62299">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xml:space="preserve"> ₹        500 </w:t>
            </w:r>
          </w:p>
        </w:tc>
        <w:tc>
          <w:tcPr>
            <w:tcW w:w="308" w:type="pct"/>
            <w:tcBorders>
              <w:top w:val="nil"/>
              <w:left w:val="nil"/>
              <w:bottom w:val="single" w:sz="4" w:space="0" w:color="auto"/>
              <w:right w:val="single" w:sz="4" w:space="0" w:color="auto"/>
            </w:tcBorders>
            <w:shd w:val="clear" w:color="auto" w:fill="auto"/>
            <w:vAlign w:val="center"/>
          </w:tcPr>
          <w:p w14:paraId="59A06F0D" w14:textId="5ADAB135" w:rsidR="00D62299" w:rsidRPr="00E067E6" w:rsidRDefault="00D62299" w:rsidP="00D62299">
            <w:pPr>
              <w:jc w:val="cente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248</w:t>
            </w:r>
          </w:p>
        </w:tc>
        <w:tc>
          <w:tcPr>
            <w:tcW w:w="273" w:type="pct"/>
            <w:tcBorders>
              <w:top w:val="nil"/>
              <w:left w:val="nil"/>
              <w:bottom w:val="single" w:sz="4" w:space="0" w:color="auto"/>
              <w:right w:val="single" w:sz="4" w:space="0" w:color="auto"/>
            </w:tcBorders>
            <w:shd w:val="clear" w:color="auto" w:fill="auto"/>
            <w:vAlign w:val="center"/>
          </w:tcPr>
          <w:p w14:paraId="7AD13AC2" w14:textId="12CD2AD4" w:rsidR="00D62299" w:rsidRPr="00E067E6" w:rsidRDefault="00D62299" w:rsidP="00D62299">
            <w:pPr>
              <w:jc w:val="cente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w:t>
            </w:r>
          </w:p>
        </w:tc>
        <w:tc>
          <w:tcPr>
            <w:tcW w:w="361" w:type="pct"/>
            <w:tcBorders>
              <w:top w:val="nil"/>
              <w:left w:val="nil"/>
              <w:bottom w:val="single" w:sz="4" w:space="0" w:color="auto"/>
              <w:right w:val="single" w:sz="4" w:space="0" w:color="auto"/>
            </w:tcBorders>
            <w:shd w:val="clear" w:color="auto" w:fill="auto"/>
            <w:vAlign w:val="center"/>
          </w:tcPr>
          <w:p w14:paraId="47C81A0A" w14:textId="63F0C20F" w:rsidR="00D62299" w:rsidRPr="00E067E6" w:rsidRDefault="00D62299" w:rsidP="00D62299">
            <w:pPr>
              <w:jc w:val="cente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w:t>
            </w:r>
          </w:p>
        </w:tc>
        <w:tc>
          <w:tcPr>
            <w:tcW w:w="265" w:type="pct"/>
            <w:tcBorders>
              <w:top w:val="nil"/>
              <w:left w:val="nil"/>
              <w:bottom w:val="single" w:sz="4" w:space="0" w:color="auto"/>
              <w:right w:val="single" w:sz="4" w:space="0" w:color="auto"/>
            </w:tcBorders>
            <w:shd w:val="clear" w:color="auto" w:fill="auto"/>
            <w:vAlign w:val="center"/>
          </w:tcPr>
          <w:p w14:paraId="629BCB52" w14:textId="26519863" w:rsidR="00D62299" w:rsidRPr="00E067E6" w:rsidRDefault="00D62299" w:rsidP="00D62299">
            <w:pPr>
              <w:jc w:val="cente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w:t>
            </w:r>
          </w:p>
        </w:tc>
        <w:tc>
          <w:tcPr>
            <w:tcW w:w="459" w:type="pct"/>
            <w:tcBorders>
              <w:top w:val="nil"/>
              <w:left w:val="nil"/>
              <w:bottom w:val="single" w:sz="4" w:space="0" w:color="auto"/>
              <w:right w:val="single" w:sz="4" w:space="0" w:color="auto"/>
            </w:tcBorders>
            <w:shd w:val="clear" w:color="auto" w:fill="auto"/>
            <w:vAlign w:val="center"/>
          </w:tcPr>
          <w:p w14:paraId="0DD3F2E4" w14:textId="234FC6C3" w:rsidR="00D62299" w:rsidRPr="00E067E6" w:rsidRDefault="00D62299" w:rsidP="00D62299">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xml:space="preserve"> ₹  1,24,000.00 </w:t>
            </w:r>
          </w:p>
        </w:tc>
        <w:tc>
          <w:tcPr>
            <w:tcW w:w="404" w:type="pct"/>
            <w:tcBorders>
              <w:top w:val="nil"/>
              <w:left w:val="nil"/>
              <w:bottom w:val="single" w:sz="4" w:space="0" w:color="auto"/>
              <w:right w:val="single" w:sz="4" w:space="0" w:color="auto"/>
            </w:tcBorders>
            <w:shd w:val="clear" w:color="auto" w:fill="auto"/>
            <w:vAlign w:val="center"/>
          </w:tcPr>
          <w:p w14:paraId="1719D019" w14:textId="4688F48A" w:rsidR="00D62299" w:rsidRPr="00E067E6" w:rsidRDefault="00D62299" w:rsidP="00D62299">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w:t>
            </w:r>
          </w:p>
        </w:tc>
        <w:tc>
          <w:tcPr>
            <w:tcW w:w="412" w:type="pct"/>
            <w:tcBorders>
              <w:top w:val="nil"/>
              <w:left w:val="nil"/>
              <w:bottom w:val="single" w:sz="4" w:space="0" w:color="auto"/>
              <w:right w:val="single" w:sz="4" w:space="0" w:color="auto"/>
            </w:tcBorders>
            <w:shd w:val="clear" w:color="auto" w:fill="auto"/>
            <w:vAlign w:val="center"/>
          </w:tcPr>
          <w:p w14:paraId="54511C8F" w14:textId="0F1A39D6" w:rsidR="00D62299" w:rsidRPr="00E067E6" w:rsidRDefault="00D62299" w:rsidP="00D62299">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w:t>
            </w:r>
          </w:p>
        </w:tc>
        <w:tc>
          <w:tcPr>
            <w:tcW w:w="475" w:type="pct"/>
            <w:tcBorders>
              <w:top w:val="nil"/>
              <w:left w:val="nil"/>
              <w:bottom w:val="single" w:sz="4" w:space="0" w:color="auto"/>
              <w:right w:val="single" w:sz="4" w:space="0" w:color="auto"/>
            </w:tcBorders>
            <w:shd w:val="clear" w:color="auto" w:fill="auto"/>
            <w:vAlign w:val="center"/>
          </w:tcPr>
          <w:p w14:paraId="46C16CBF" w14:textId="7C298933" w:rsidR="00D62299" w:rsidRPr="00E067E6" w:rsidRDefault="00D62299" w:rsidP="00D62299">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xml:space="preserve"> ₹    1,24,000.00 </w:t>
            </w:r>
          </w:p>
        </w:tc>
      </w:tr>
      <w:tr w:rsidR="00D62299" w:rsidRPr="00E067E6" w14:paraId="19CC7CC5" w14:textId="77777777" w:rsidTr="00D62299">
        <w:trPr>
          <w:trHeight w:val="700"/>
        </w:trPr>
        <w:tc>
          <w:tcPr>
            <w:tcW w:w="191" w:type="pct"/>
            <w:tcBorders>
              <w:top w:val="nil"/>
              <w:left w:val="single" w:sz="4" w:space="0" w:color="auto"/>
              <w:bottom w:val="single" w:sz="4" w:space="0" w:color="auto"/>
              <w:right w:val="single" w:sz="4" w:space="0" w:color="auto"/>
            </w:tcBorders>
            <w:shd w:val="clear" w:color="auto" w:fill="auto"/>
            <w:vAlign w:val="center"/>
          </w:tcPr>
          <w:p w14:paraId="0E0FB6C2" w14:textId="2610208B" w:rsidR="00D62299" w:rsidRPr="00E067E6" w:rsidRDefault="00D62299" w:rsidP="00D62299">
            <w:pPr>
              <w:jc w:val="center"/>
              <w:rPr>
                <w:rFonts w:ascii="Times New Roman" w:eastAsia="Times New Roman" w:hAnsi="Times New Roman" w:cs="Times New Roman"/>
                <w:color w:val="000000"/>
                <w:sz w:val="16"/>
                <w:szCs w:val="16"/>
                <w:lang w:val="en-IN" w:eastAsia="en-GB"/>
              </w:rPr>
            </w:pPr>
            <w:r>
              <w:rPr>
                <w:rFonts w:ascii="Times New Roman" w:eastAsia="Times New Roman" w:hAnsi="Times New Roman" w:cs="Times New Roman"/>
                <w:color w:val="000000"/>
                <w:sz w:val="16"/>
                <w:szCs w:val="16"/>
                <w:lang w:val="en-IN" w:eastAsia="en-GB"/>
              </w:rPr>
              <w:t>7</w:t>
            </w:r>
          </w:p>
        </w:tc>
        <w:tc>
          <w:tcPr>
            <w:tcW w:w="330" w:type="pct"/>
            <w:tcBorders>
              <w:top w:val="nil"/>
              <w:left w:val="nil"/>
              <w:bottom w:val="single" w:sz="4" w:space="0" w:color="auto"/>
              <w:right w:val="single" w:sz="4" w:space="0" w:color="auto"/>
            </w:tcBorders>
            <w:shd w:val="clear" w:color="auto" w:fill="auto"/>
            <w:vAlign w:val="center"/>
          </w:tcPr>
          <w:p w14:paraId="0BE2DB7D" w14:textId="0FD830FA" w:rsidR="00D62299" w:rsidRPr="00E067E6" w:rsidRDefault="00D62299" w:rsidP="00D62299">
            <w:pPr>
              <w:rPr>
                <w:rFonts w:ascii="Times New Roman" w:eastAsia="Times New Roman" w:hAnsi="Times New Roman" w:cs="Times New Roman"/>
                <w:color w:val="000000"/>
                <w:sz w:val="16"/>
                <w:szCs w:val="16"/>
                <w:lang w:val="en-IN" w:eastAsia="en-GB"/>
              </w:rPr>
            </w:pPr>
            <w:r>
              <w:rPr>
                <w:rFonts w:ascii="Times New Roman" w:eastAsia="Times New Roman" w:hAnsi="Times New Roman" w:cs="Times New Roman"/>
                <w:color w:val="000000"/>
                <w:sz w:val="16"/>
                <w:szCs w:val="16"/>
                <w:lang w:val="en-IN" w:eastAsia="en-GB"/>
              </w:rPr>
              <w:t>10.2.14</w:t>
            </w:r>
          </w:p>
        </w:tc>
        <w:tc>
          <w:tcPr>
            <w:tcW w:w="1128" w:type="pct"/>
            <w:tcBorders>
              <w:top w:val="nil"/>
              <w:left w:val="nil"/>
              <w:bottom w:val="single" w:sz="4" w:space="0" w:color="auto"/>
              <w:right w:val="single" w:sz="4" w:space="0" w:color="auto"/>
            </w:tcBorders>
            <w:shd w:val="clear" w:color="auto" w:fill="auto"/>
            <w:vAlign w:val="center"/>
          </w:tcPr>
          <w:p w14:paraId="4C089847" w14:textId="77777777" w:rsidR="00D62299" w:rsidRPr="00D62299" w:rsidRDefault="00D62299" w:rsidP="00D62299">
            <w:pPr>
              <w:jc w:val="both"/>
              <w:rPr>
                <w:rFonts w:ascii="Times New Roman" w:hAnsi="Times New Roman" w:cs="Times New Roman"/>
                <w:sz w:val="16"/>
                <w:szCs w:val="16"/>
              </w:rPr>
            </w:pPr>
            <w:r w:rsidRPr="00D62299">
              <w:rPr>
                <w:rFonts w:ascii="Times New Roman" w:hAnsi="Times New Roman" w:cs="Times New Roman"/>
                <w:sz w:val="16"/>
                <w:szCs w:val="16"/>
              </w:rPr>
              <w:t>Vulnerability Need Assessment (VNA) related to Climate Change and Health</w:t>
            </w:r>
          </w:p>
          <w:p w14:paraId="190B07EE" w14:textId="508B85B3" w:rsidR="00D62299" w:rsidRPr="00E067E6" w:rsidRDefault="00D62299" w:rsidP="00D62299">
            <w:pPr>
              <w:rPr>
                <w:rFonts w:ascii="Times New Roman" w:eastAsia="Times New Roman" w:hAnsi="Times New Roman" w:cs="Times New Roman"/>
                <w:color w:val="000000"/>
                <w:sz w:val="16"/>
                <w:szCs w:val="16"/>
                <w:lang w:val="en-IN" w:eastAsia="en-GB"/>
              </w:rPr>
            </w:pPr>
          </w:p>
        </w:tc>
        <w:tc>
          <w:tcPr>
            <w:tcW w:w="394" w:type="pct"/>
            <w:tcBorders>
              <w:top w:val="nil"/>
              <w:left w:val="nil"/>
              <w:bottom w:val="single" w:sz="4" w:space="0" w:color="auto"/>
              <w:right w:val="single" w:sz="4" w:space="0" w:color="auto"/>
            </w:tcBorders>
            <w:shd w:val="clear" w:color="auto" w:fill="auto"/>
            <w:vAlign w:val="center"/>
          </w:tcPr>
          <w:p w14:paraId="573BEDCE" w14:textId="7EA04554" w:rsidR="00D62299" w:rsidRPr="00E067E6" w:rsidRDefault="00D62299" w:rsidP="00D62299">
            <w:pPr>
              <w:jc w:val="right"/>
              <w:rPr>
                <w:rFonts w:ascii="Times New Roman" w:eastAsia="Times New Roman" w:hAnsi="Times New Roman" w:cs="Times New Roman"/>
                <w:color w:val="000000"/>
                <w:sz w:val="16"/>
                <w:szCs w:val="16"/>
                <w:lang w:val="en-IN" w:eastAsia="en-GB"/>
              </w:rPr>
            </w:pPr>
            <w:r>
              <w:rPr>
                <w:rFonts w:ascii="Times New Roman" w:eastAsia="Times New Roman" w:hAnsi="Times New Roman" w:cs="Times New Roman"/>
                <w:color w:val="000000"/>
                <w:sz w:val="16"/>
                <w:szCs w:val="16"/>
                <w:lang w:val="en-IN" w:eastAsia="en-GB"/>
              </w:rPr>
              <w:t>-</w:t>
            </w:r>
          </w:p>
        </w:tc>
        <w:tc>
          <w:tcPr>
            <w:tcW w:w="308" w:type="pct"/>
            <w:tcBorders>
              <w:top w:val="nil"/>
              <w:left w:val="nil"/>
              <w:bottom w:val="single" w:sz="4" w:space="0" w:color="auto"/>
              <w:right w:val="single" w:sz="4" w:space="0" w:color="auto"/>
            </w:tcBorders>
            <w:shd w:val="clear" w:color="auto" w:fill="auto"/>
            <w:vAlign w:val="center"/>
          </w:tcPr>
          <w:p w14:paraId="311EE874" w14:textId="65909A61" w:rsidR="00D62299" w:rsidRPr="00E067E6" w:rsidRDefault="00D62299" w:rsidP="00D62299">
            <w:pPr>
              <w:jc w:val="center"/>
              <w:rPr>
                <w:rFonts w:ascii="Times New Roman" w:eastAsia="Times New Roman" w:hAnsi="Times New Roman" w:cs="Times New Roman"/>
                <w:color w:val="000000"/>
                <w:sz w:val="16"/>
                <w:szCs w:val="16"/>
                <w:lang w:val="en-IN" w:eastAsia="en-GB"/>
              </w:rPr>
            </w:pPr>
            <w:r>
              <w:rPr>
                <w:rFonts w:ascii="Times New Roman" w:eastAsia="Times New Roman" w:hAnsi="Times New Roman" w:cs="Times New Roman"/>
                <w:color w:val="000000"/>
                <w:sz w:val="16"/>
                <w:szCs w:val="16"/>
                <w:lang w:val="en-IN" w:eastAsia="en-GB"/>
              </w:rPr>
              <w:t>-</w:t>
            </w:r>
          </w:p>
        </w:tc>
        <w:tc>
          <w:tcPr>
            <w:tcW w:w="273" w:type="pct"/>
            <w:tcBorders>
              <w:top w:val="nil"/>
              <w:left w:val="nil"/>
              <w:bottom w:val="single" w:sz="4" w:space="0" w:color="auto"/>
              <w:right w:val="single" w:sz="4" w:space="0" w:color="auto"/>
            </w:tcBorders>
            <w:shd w:val="clear" w:color="auto" w:fill="auto"/>
            <w:vAlign w:val="center"/>
          </w:tcPr>
          <w:p w14:paraId="09C88435" w14:textId="777F669C" w:rsidR="00D62299" w:rsidRPr="00E067E6" w:rsidRDefault="00D62299" w:rsidP="00D62299">
            <w:pPr>
              <w:jc w:val="center"/>
              <w:rPr>
                <w:rFonts w:ascii="Times New Roman" w:eastAsia="Times New Roman" w:hAnsi="Times New Roman" w:cs="Times New Roman"/>
                <w:color w:val="000000"/>
                <w:sz w:val="16"/>
                <w:szCs w:val="16"/>
                <w:lang w:val="en-IN" w:eastAsia="en-GB"/>
              </w:rPr>
            </w:pPr>
            <w:r>
              <w:rPr>
                <w:rFonts w:ascii="Times New Roman" w:eastAsia="Times New Roman" w:hAnsi="Times New Roman" w:cs="Times New Roman"/>
                <w:color w:val="000000"/>
                <w:sz w:val="16"/>
                <w:szCs w:val="16"/>
                <w:lang w:val="en-IN" w:eastAsia="en-GB"/>
              </w:rPr>
              <w:t>-</w:t>
            </w:r>
          </w:p>
        </w:tc>
        <w:tc>
          <w:tcPr>
            <w:tcW w:w="361" w:type="pct"/>
            <w:tcBorders>
              <w:top w:val="nil"/>
              <w:left w:val="nil"/>
              <w:bottom w:val="single" w:sz="4" w:space="0" w:color="auto"/>
              <w:right w:val="single" w:sz="4" w:space="0" w:color="auto"/>
            </w:tcBorders>
            <w:shd w:val="clear" w:color="auto" w:fill="auto"/>
            <w:vAlign w:val="center"/>
          </w:tcPr>
          <w:p w14:paraId="6C84A577" w14:textId="6D9053AC" w:rsidR="00D62299" w:rsidRPr="00E067E6" w:rsidRDefault="00D62299" w:rsidP="00D62299">
            <w:pPr>
              <w:jc w:val="center"/>
              <w:rPr>
                <w:rFonts w:ascii="Times New Roman" w:eastAsia="Times New Roman" w:hAnsi="Times New Roman" w:cs="Times New Roman"/>
                <w:color w:val="000000"/>
                <w:sz w:val="16"/>
                <w:szCs w:val="16"/>
                <w:lang w:val="en-IN" w:eastAsia="en-GB"/>
              </w:rPr>
            </w:pPr>
            <w:r>
              <w:rPr>
                <w:rFonts w:ascii="Times New Roman" w:eastAsia="Times New Roman" w:hAnsi="Times New Roman" w:cs="Times New Roman"/>
                <w:color w:val="000000"/>
                <w:sz w:val="16"/>
                <w:szCs w:val="16"/>
                <w:lang w:val="en-IN" w:eastAsia="en-GB"/>
              </w:rPr>
              <w:t>-</w:t>
            </w:r>
          </w:p>
        </w:tc>
        <w:tc>
          <w:tcPr>
            <w:tcW w:w="265" w:type="pct"/>
            <w:tcBorders>
              <w:top w:val="nil"/>
              <w:left w:val="nil"/>
              <w:bottom w:val="single" w:sz="4" w:space="0" w:color="auto"/>
              <w:right w:val="single" w:sz="4" w:space="0" w:color="auto"/>
            </w:tcBorders>
            <w:shd w:val="clear" w:color="auto" w:fill="auto"/>
            <w:vAlign w:val="center"/>
          </w:tcPr>
          <w:p w14:paraId="37CCB99F" w14:textId="54E6E7FE" w:rsidR="00D62299" w:rsidRPr="00E067E6" w:rsidRDefault="00D62299" w:rsidP="00D62299">
            <w:pPr>
              <w:jc w:val="center"/>
              <w:rPr>
                <w:rFonts w:ascii="Times New Roman" w:eastAsia="Times New Roman" w:hAnsi="Times New Roman" w:cs="Times New Roman"/>
                <w:color w:val="000000"/>
                <w:sz w:val="16"/>
                <w:szCs w:val="16"/>
                <w:lang w:val="en-IN" w:eastAsia="en-GB"/>
              </w:rPr>
            </w:pPr>
            <w:r>
              <w:rPr>
                <w:rFonts w:ascii="Times New Roman" w:eastAsia="Times New Roman" w:hAnsi="Times New Roman" w:cs="Times New Roman"/>
                <w:color w:val="000000"/>
                <w:sz w:val="16"/>
                <w:szCs w:val="16"/>
                <w:lang w:val="en-IN" w:eastAsia="en-GB"/>
              </w:rPr>
              <w:t>-</w:t>
            </w:r>
          </w:p>
        </w:tc>
        <w:tc>
          <w:tcPr>
            <w:tcW w:w="459" w:type="pct"/>
            <w:tcBorders>
              <w:top w:val="nil"/>
              <w:left w:val="nil"/>
              <w:bottom w:val="single" w:sz="4" w:space="0" w:color="auto"/>
              <w:right w:val="single" w:sz="4" w:space="0" w:color="auto"/>
            </w:tcBorders>
            <w:shd w:val="clear" w:color="auto" w:fill="auto"/>
            <w:vAlign w:val="center"/>
          </w:tcPr>
          <w:p w14:paraId="43F9D81C" w14:textId="60F9657B" w:rsidR="00D62299" w:rsidRPr="00E067E6" w:rsidRDefault="00D62299" w:rsidP="00D62299">
            <w:pPr>
              <w:jc w:val="right"/>
              <w:rPr>
                <w:rFonts w:ascii="Times New Roman" w:eastAsia="Times New Roman" w:hAnsi="Times New Roman" w:cs="Times New Roman"/>
                <w:color w:val="000000"/>
                <w:sz w:val="16"/>
                <w:szCs w:val="16"/>
                <w:lang w:val="en-IN" w:eastAsia="en-GB"/>
              </w:rPr>
            </w:pPr>
            <w:r>
              <w:rPr>
                <w:rFonts w:ascii="Times New Roman" w:eastAsia="Times New Roman" w:hAnsi="Times New Roman" w:cs="Times New Roman"/>
                <w:color w:val="000000"/>
                <w:sz w:val="16"/>
                <w:szCs w:val="16"/>
                <w:lang w:val="en-IN" w:eastAsia="en-GB"/>
              </w:rPr>
              <w:t>10,00,000</w:t>
            </w:r>
          </w:p>
        </w:tc>
        <w:tc>
          <w:tcPr>
            <w:tcW w:w="404" w:type="pct"/>
            <w:tcBorders>
              <w:top w:val="nil"/>
              <w:left w:val="nil"/>
              <w:bottom w:val="single" w:sz="4" w:space="0" w:color="auto"/>
              <w:right w:val="single" w:sz="4" w:space="0" w:color="auto"/>
            </w:tcBorders>
            <w:shd w:val="clear" w:color="auto" w:fill="auto"/>
            <w:vAlign w:val="center"/>
          </w:tcPr>
          <w:p w14:paraId="62E491B9" w14:textId="5AB70F66" w:rsidR="00D62299" w:rsidRPr="00E067E6" w:rsidRDefault="00D62299" w:rsidP="00D62299">
            <w:pPr>
              <w:jc w:val="right"/>
              <w:rPr>
                <w:rFonts w:ascii="Times New Roman" w:eastAsia="Times New Roman" w:hAnsi="Times New Roman" w:cs="Times New Roman"/>
                <w:color w:val="000000"/>
                <w:sz w:val="16"/>
                <w:szCs w:val="16"/>
                <w:lang w:val="en-IN" w:eastAsia="en-GB"/>
              </w:rPr>
            </w:pPr>
            <w:r>
              <w:rPr>
                <w:rFonts w:ascii="Times New Roman" w:eastAsia="Times New Roman" w:hAnsi="Times New Roman" w:cs="Times New Roman"/>
                <w:color w:val="000000"/>
                <w:sz w:val="16"/>
                <w:szCs w:val="16"/>
                <w:lang w:val="en-IN" w:eastAsia="en-GB"/>
              </w:rPr>
              <w:t>-</w:t>
            </w:r>
          </w:p>
        </w:tc>
        <w:tc>
          <w:tcPr>
            <w:tcW w:w="412" w:type="pct"/>
            <w:tcBorders>
              <w:top w:val="nil"/>
              <w:left w:val="nil"/>
              <w:bottom w:val="single" w:sz="4" w:space="0" w:color="auto"/>
              <w:right w:val="single" w:sz="4" w:space="0" w:color="auto"/>
            </w:tcBorders>
            <w:shd w:val="clear" w:color="auto" w:fill="auto"/>
            <w:vAlign w:val="center"/>
          </w:tcPr>
          <w:p w14:paraId="75B74118" w14:textId="3BD6B597" w:rsidR="00D62299" w:rsidRPr="00E067E6" w:rsidRDefault="00D62299" w:rsidP="00D62299">
            <w:pPr>
              <w:rPr>
                <w:rFonts w:ascii="Times New Roman" w:eastAsia="Times New Roman" w:hAnsi="Times New Roman" w:cs="Times New Roman"/>
                <w:color w:val="000000"/>
                <w:sz w:val="16"/>
                <w:szCs w:val="16"/>
                <w:lang w:val="en-IN" w:eastAsia="en-GB"/>
              </w:rPr>
            </w:pPr>
            <w:r>
              <w:rPr>
                <w:rFonts w:ascii="Times New Roman" w:eastAsia="Times New Roman" w:hAnsi="Times New Roman" w:cs="Times New Roman"/>
                <w:color w:val="000000"/>
                <w:sz w:val="16"/>
                <w:szCs w:val="16"/>
                <w:lang w:val="en-IN" w:eastAsia="en-GB"/>
              </w:rPr>
              <w:t>-</w:t>
            </w:r>
          </w:p>
        </w:tc>
        <w:tc>
          <w:tcPr>
            <w:tcW w:w="475" w:type="pct"/>
            <w:tcBorders>
              <w:top w:val="nil"/>
              <w:left w:val="nil"/>
              <w:bottom w:val="single" w:sz="4" w:space="0" w:color="auto"/>
              <w:right w:val="single" w:sz="4" w:space="0" w:color="auto"/>
            </w:tcBorders>
            <w:shd w:val="clear" w:color="auto" w:fill="auto"/>
            <w:vAlign w:val="center"/>
          </w:tcPr>
          <w:p w14:paraId="12491C39" w14:textId="6DB0E6F1" w:rsidR="00D62299" w:rsidRPr="00E067E6" w:rsidRDefault="00D62299" w:rsidP="00D62299">
            <w:pPr>
              <w:jc w:val="right"/>
              <w:rPr>
                <w:rFonts w:ascii="Times New Roman" w:eastAsia="Times New Roman" w:hAnsi="Times New Roman" w:cs="Times New Roman"/>
                <w:color w:val="000000"/>
                <w:sz w:val="16"/>
                <w:szCs w:val="16"/>
                <w:lang w:val="en-IN" w:eastAsia="en-GB"/>
              </w:rPr>
            </w:pPr>
            <w:r>
              <w:rPr>
                <w:rFonts w:ascii="Times New Roman" w:eastAsia="Times New Roman" w:hAnsi="Times New Roman" w:cs="Times New Roman"/>
                <w:color w:val="000000"/>
                <w:sz w:val="16"/>
                <w:szCs w:val="16"/>
                <w:lang w:val="en-IN" w:eastAsia="en-GB"/>
              </w:rPr>
              <w:t>10,00,000</w:t>
            </w:r>
          </w:p>
        </w:tc>
      </w:tr>
      <w:tr w:rsidR="00D62299" w:rsidRPr="00E067E6" w14:paraId="0415469F" w14:textId="77777777" w:rsidTr="003C26C4">
        <w:trPr>
          <w:trHeight w:val="320"/>
        </w:trPr>
        <w:tc>
          <w:tcPr>
            <w:tcW w:w="191" w:type="pct"/>
            <w:tcBorders>
              <w:top w:val="nil"/>
              <w:left w:val="single" w:sz="4" w:space="0" w:color="auto"/>
              <w:bottom w:val="single" w:sz="4" w:space="0" w:color="auto"/>
              <w:right w:val="single" w:sz="4" w:space="0" w:color="auto"/>
            </w:tcBorders>
            <w:shd w:val="clear" w:color="auto" w:fill="auto"/>
            <w:vAlign w:val="center"/>
            <w:hideMark/>
          </w:tcPr>
          <w:p w14:paraId="54DB3EAC" w14:textId="77777777" w:rsidR="00D62299" w:rsidRPr="00E067E6" w:rsidRDefault="00D62299" w:rsidP="00D62299">
            <w:pPr>
              <w:jc w:val="cente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w:t>
            </w:r>
          </w:p>
        </w:tc>
        <w:tc>
          <w:tcPr>
            <w:tcW w:w="330" w:type="pct"/>
            <w:tcBorders>
              <w:top w:val="nil"/>
              <w:left w:val="nil"/>
              <w:bottom w:val="single" w:sz="4" w:space="0" w:color="auto"/>
              <w:right w:val="single" w:sz="4" w:space="0" w:color="auto"/>
            </w:tcBorders>
            <w:shd w:val="clear" w:color="auto" w:fill="auto"/>
            <w:vAlign w:val="center"/>
            <w:hideMark/>
          </w:tcPr>
          <w:p w14:paraId="7A0033A8" w14:textId="77777777" w:rsidR="00D62299" w:rsidRPr="00E067E6" w:rsidRDefault="00D62299" w:rsidP="00D62299">
            <w:pP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w:t>
            </w:r>
          </w:p>
        </w:tc>
        <w:tc>
          <w:tcPr>
            <w:tcW w:w="1128" w:type="pct"/>
            <w:tcBorders>
              <w:top w:val="nil"/>
              <w:left w:val="nil"/>
              <w:bottom w:val="single" w:sz="4" w:space="0" w:color="auto"/>
              <w:right w:val="single" w:sz="4" w:space="0" w:color="auto"/>
            </w:tcBorders>
            <w:shd w:val="clear" w:color="auto" w:fill="auto"/>
            <w:vAlign w:val="center"/>
            <w:hideMark/>
          </w:tcPr>
          <w:p w14:paraId="74CAB8CD" w14:textId="77777777" w:rsidR="00D62299" w:rsidRPr="00E067E6" w:rsidRDefault="00D62299" w:rsidP="00D62299">
            <w:pP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w:t>
            </w:r>
          </w:p>
        </w:tc>
        <w:tc>
          <w:tcPr>
            <w:tcW w:w="394" w:type="pct"/>
            <w:tcBorders>
              <w:top w:val="nil"/>
              <w:left w:val="nil"/>
              <w:bottom w:val="single" w:sz="4" w:space="0" w:color="auto"/>
              <w:right w:val="single" w:sz="4" w:space="0" w:color="auto"/>
            </w:tcBorders>
            <w:shd w:val="clear" w:color="auto" w:fill="auto"/>
            <w:vAlign w:val="center"/>
            <w:hideMark/>
          </w:tcPr>
          <w:p w14:paraId="20208B95" w14:textId="77777777" w:rsidR="00D62299" w:rsidRPr="00E067E6" w:rsidRDefault="00D62299" w:rsidP="00D62299">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w:t>
            </w:r>
          </w:p>
        </w:tc>
        <w:tc>
          <w:tcPr>
            <w:tcW w:w="308" w:type="pct"/>
            <w:tcBorders>
              <w:top w:val="nil"/>
              <w:left w:val="nil"/>
              <w:bottom w:val="single" w:sz="4" w:space="0" w:color="auto"/>
              <w:right w:val="single" w:sz="4" w:space="0" w:color="auto"/>
            </w:tcBorders>
            <w:shd w:val="clear" w:color="auto" w:fill="auto"/>
            <w:vAlign w:val="center"/>
            <w:hideMark/>
          </w:tcPr>
          <w:p w14:paraId="1B979764" w14:textId="77777777" w:rsidR="00D62299" w:rsidRPr="00E067E6" w:rsidRDefault="00D62299" w:rsidP="00D62299">
            <w:pPr>
              <w:jc w:val="cente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w:t>
            </w:r>
          </w:p>
        </w:tc>
        <w:tc>
          <w:tcPr>
            <w:tcW w:w="273" w:type="pct"/>
            <w:tcBorders>
              <w:top w:val="nil"/>
              <w:left w:val="nil"/>
              <w:bottom w:val="single" w:sz="4" w:space="0" w:color="auto"/>
              <w:right w:val="single" w:sz="4" w:space="0" w:color="auto"/>
            </w:tcBorders>
            <w:shd w:val="clear" w:color="auto" w:fill="auto"/>
            <w:vAlign w:val="center"/>
            <w:hideMark/>
          </w:tcPr>
          <w:p w14:paraId="21979D03" w14:textId="77777777" w:rsidR="00D62299" w:rsidRPr="00E067E6" w:rsidRDefault="00D62299" w:rsidP="00D62299">
            <w:pPr>
              <w:jc w:val="cente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w:t>
            </w:r>
          </w:p>
        </w:tc>
        <w:tc>
          <w:tcPr>
            <w:tcW w:w="361" w:type="pct"/>
            <w:tcBorders>
              <w:top w:val="nil"/>
              <w:left w:val="nil"/>
              <w:bottom w:val="single" w:sz="4" w:space="0" w:color="auto"/>
              <w:right w:val="single" w:sz="4" w:space="0" w:color="auto"/>
            </w:tcBorders>
            <w:shd w:val="clear" w:color="auto" w:fill="auto"/>
            <w:vAlign w:val="center"/>
            <w:hideMark/>
          </w:tcPr>
          <w:p w14:paraId="506F5315" w14:textId="77777777" w:rsidR="00D62299" w:rsidRPr="00E067E6" w:rsidRDefault="00D62299" w:rsidP="00D62299">
            <w:pPr>
              <w:jc w:val="cente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w:t>
            </w:r>
          </w:p>
        </w:tc>
        <w:tc>
          <w:tcPr>
            <w:tcW w:w="265" w:type="pct"/>
            <w:tcBorders>
              <w:top w:val="nil"/>
              <w:left w:val="nil"/>
              <w:bottom w:val="single" w:sz="4" w:space="0" w:color="auto"/>
              <w:right w:val="single" w:sz="4" w:space="0" w:color="auto"/>
            </w:tcBorders>
            <w:shd w:val="clear" w:color="auto" w:fill="auto"/>
            <w:vAlign w:val="center"/>
            <w:hideMark/>
          </w:tcPr>
          <w:p w14:paraId="59D3220C" w14:textId="77777777" w:rsidR="00D62299" w:rsidRPr="00E067E6" w:rsidRDefault="00D62299" w:rsidP="00D62299">
            <w:pPr>
              <w:jc w:val="center"/>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w:t>
            </w:r>
          </w:p>
        </w:tc>
        <w:tc>
          <w:tcPr>
            <w:tcW w:w="459" w:type="pct"/>
            <w:tcBorders>
              <w:top w:val="nil"/>
              <w:left w:val="nil"/>
              <w:bottom w:val="single" w:sz="4" w:space="0" w:color="auto"/>
              <w:right w:val="single" w:sz="4" w:space="0" w:color="auto"/>
            </w:tcBorders>
            <w:shd w:val="clear" w:color="auto" w:fill="auto"/>
            <w:vAlign w:val="center"/>
            <w:hideMark/>
          </w:tcPr>
          <w:p w14:paraId="13CE02E6" w14:textId="77777777" w:rsidR="00D62299" w:rsidRPr="00E067E6" w:rsidRDefault="00D62299" w:rsidP="00D62299">
            <w:pPr>
              <w:jc w:val="right"/>
              <w:rPr>
                <w:rFonts w:ascii="Times New Roman" w:eastAsia="Times New Roman" w:hAnsi="Times New Roman" w:cs="Times New Roman"/>
                <w:color w:val="000000"/>
                <w:sz w:val="16"/>
                <w:szCs w:val="16"/>
                <w:lang w:val="en-IN" w:eastAsia="en-GB"/>
              </w:rPr>
            </w:pPr>
            <w:r w:rsidRPr="00E067E6">
              <w:rPr>
                <w:rFonts w:ascii="Times New Roman" w:eastAsia="Times New Roman" w:hAnsi="Times New Roman" w:cs="Times New Roman"/>
                <w:color w:val="000000"/>
                <w:sz w:val="16"/>
                <w:szCs w:val="16"/>
                <w:lang w:val="en-IN" w:eastAsia="en-GB"/>
              </w:rPr>
              <w:t> </w:t>
            </w:r>
          </w:p>
        </w:tc>
        <w:tc>
          <w:tcPr>
            <w:tcW w:w="404" w:type="pct"/>
            <w:tcBorders>
              <w:top w:val="nil"/>
              <w:left w:val="nil"/>
              <w:bottom w:val="single" w:sz="4" w:space="0" w:color="auto"/>
              <w:right w:val="single" w:sz="4" w:space="0" w:color="auto"/>
            </w:tcBorders>
            <w:shd w:val="clear" w:color="auto" w:fill="auto"/>
            <w:vAlign w:val="center"/>
            <w:hideMark/>
          </w:tcPr>
          <w:p w14:paraId="6151F18B" w14:textId="77777777" w:rsidR="00D62299" w:rsidRPr="00E067E6" w:rsidRDefault="00D62299" w:rsidP="00D62299">
            <w:pPr>
              <w:jc w:val="right"/>
              <w:rPr>
                <w:rFonts w:ascii="Times New Roman" w:eastAsia="Times New Roman" w:hAnsi="Times New Roman" w:cs="Times New Roman"/>
                <w:b/>
                <w:bCs/>
                <w:color w:val="000000"/>
                <w:sz w:val="16"/>
                <w:szCs w:val="16"/>
                <w:lang w:val="en-IN" w:eastAsia="en-GB"/>
              </w:rPr>
            </w:pPr>
            <w:r w:rsidRPr="00E067E6">
              <w:rPr>
                <w:rFonts w:ascii="Times New Roman" w:eastAsia="Times New Roman" w:hAnsi="Times New Roman" w:cs="Times New Roman"/>
                <w:b/>
                <w:bCs/>
                <w:color w:val="000000"/>
                <w:sz w:val="16"/>
                <w:szCs w:val="16"/>
                <w:lang w:val="en-IN" w:eastAsia="en-GB"/>
              </w:rPr>
              <w:t> </w:t>
            </w:r>
          </w:p>
        </w:tc>
        <w:tc>
          <w:tcPr>
            <w:tcW w:w="412" w:type="pct"/>
            <w:tcBorders>
              <w:top w:val="nil"/>
              <w:left w:val="nil"/>
              <w:bottom w:val="single" w:sz="4" w:space="0" w:color="auto"/>
              <w:right w:val="single" w:sz="4" w:space="0" w:color="auto"/>
            </w:tcBorders>
            <w:shd w:val="clear" w:color="auto" w:fill="auto"/>
            <w:vAlign w:val="center"/>
            <w:hideMark/>
          </w:tcPr>
          <w:p w14:paraId="1FAC3FFC" w14:textId="77777777" w:rsidR="00D62299" w:rsidRPr="00E067E6" w:rsidRDefault="00D62299" w:rsidP="00D62299">
            <w:pPr>
              <w:jc w:val="right"/>
              <w:rPr>
                <w:rFonts w:ascii="Times New Roman" w:eastAsia="Times New Roman" w:hAnsi="Times New Roman" w:cs="Times New Roman"/>
                <w:b/>
                <w:bCs/>
                <w:color w:val="000000"/>
                <w:sz w:val="16"/>
                <w:szCs w:val="16"/>
                <w:lang w:val="en-IN" w:eastAsia="en-GB"/>
              </w:rPr>
            </w:pPr>
            <w:r w:rsidRPr="00E067E6">
              <w:rPr>
                <w:rFonts w:ascii="Times New Roman" w:eastAsia="Times New Roman" w:hAnsi="Times New Roman" w:cs="Times New Roman"/>
                <w:b/>
                <w:bCs/>
                <w:color w:val="000000"/>
                <w:sz w:val="16"/>
                <w:szCs w:val="16"/>
                <w:lang w:val="en-IN" w:eastAsia="en-GB"/>
              </w:rPr>
              <w:t> </w:t>
            </w:r>
          </w:p>
        </w:tc>
        <w:tc>
          <w:tcPr>
            <w:tcW w:w="475" w:type="pct"/>
            <w:tcBorders>
              <w:top w:val="nil"/>
              <w:left w:val="nil"/>
              <w:bottom w:val="single" w:sz="4" w:space="0" w:color="auto"/>
              <w:right w:val="single" w:sz="4" w:space="0" w:color="auto"/>
            </w:tcBorders>
            <w:shd w:val="clear" w:color="auto" w:fill="auto"/>
            <w:vAlign w:val="center"/>
            <w:hideMark/>
          </w:tcPr>
          <w:p w14:paraId="2E1F5BE6" w14:textId="57F08681" w:rsidR="00D62299" w:rsidRPr="00843DA3" w:rsidRDefault="00D62299" w:rsidP="00D62299">
            <w:pPr>
              <w:jc w:val="right"/>
              <w:rPr>
                <w:rFonts w:ascii="Times New Roman" w:eastAsia="Times New Roman" w:hAnsi="Times New Roman" w:cs="Times New Roman"/>
                <w:b/>
                <w:bCs/>
                <w:color w:val="000000"/>
                <w:sz w:val="16"/>
                <w:szCs w:val="16"/>
                <w:lang w:val="en-IN" w:eastAsia="en-GB"/>
              </w:rPr>
            </w:pPr>
            <w:r w:rsidRPr="00843DA3">
              <w:rPr>
                <w:rFonts w:ascii="Times New Roman" w:eastAsia="Times New Roman" w:hAnsi="Times New Roman" w:cs="Times New Roman"/>
                <w:b/>
                <w:bCs/>
                <w:color w:val="000000"/>
                <w:sz w:val="16"/>
                <w:szCs w:val="16"/>
                <w:lang w:val="en-IN" w:eastAsia="en-GB"/>
              </w:rPr>
              <w:t xml:space="preserve"> ₹    </w:t>
            </w:r>
            <w:r w:rsidR="00C036C8">
              <w:rPr>
                <w:rFonts w:ascii="Times New Roman" w:eastAsia="Times New Roman" w:hAnsi="Times New Roman" w:cs="Times New Roman"/>
                <w:b/>
                <w:bCs/>
                <w:color w:val="000000"/>
                <w:sz w:val="16"/>
                <w:szCs w:val="16"/>
                <w:lang w:val="en-IN" w:eastAsia="en-GB"/>
              </w:rPr>
              <w:t>1</w:t>
            </w:r>
            <w:r w:rsidRPr="00843DA3">
              <w:rPr>
                <w:rFonts w:ascii="Times New Roman" w:eastAsia="Times New Roman" w:hAnsi="Times New Roman" w:cs="Times New Roman"/>
                <w:b/>
                <w:bCs/>
                <w:color w:val="000000"/>
                <w:sz w:val="16"/>
                <w:szCs w:val="16"/>
                <w:lang w:val="en-IN" w:eastAsia="en-GB"/>
              </w:rPr>
              <w:t xml:space="preserve">8,99,000.00 </w:t>
            </w:r>
          </w:p>
        </w:tc>
      </w:tr>
    </w:tbl>
    <w:p w14:paraId="564F79D9" w14:textId="42025B2A" w:rsidR="00E067E6" w:rsidRPr="004E0C62" w:rsidRDefault="00E067E6" w:rsidP="004E0C62">
      <w:pPr>
        <w:jc w:val="both"/>
        <w:rPr>
          <w:rFonts w:ascii="Times New Roman" w:hAnsi="Times New Roman" w:cs="Times New Roman"/>
          <w:lang w:val="en-US"/>
        </w:rPr>
      </w:pPr>
    </w:p>
    <w:sectPr w:rsidR="00E067E6" w:rsidRPr="004E0C62" w:rsidSect="00E067E6">
      <w:pgSz w:w="16840" w:h="11900" w:orient="landscape"/>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E753B"/>
    <w:multiLevelType w:val="hybridMultilevel"/>
    <w:tmpl w:val="731671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C9042F9"/>
    <w:multiLevelType w:val="hybridMultilevel"/>
    <w:tmpl w:val="3A72927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717"/>
    <w:rsid w:val="000010FA"/>
    <w:rsid w:val="00034078"/>
    <w:rsid w:val="00037E30"/>
    <w:rsid w:val="000607DB"/>
    <w:rsid w:val="000876F6"/>
    <w:rsid w:val="00091373"/>
    <w:rsid w:val="000B0710"/>
    <w:rsid w:val="000C5025"/>
    <w:rsid w:val="000F7943"/>
    <w:rsid w:val="001177DA"/>
    <w:rsid w:val="00132AFF"/>
    <w:rsid w:val="001E03F6"/>
    <w:rsid w:val="001E5A49"/>
    <w:rsid w:val="001F2A28"/>
    <w:rsid w:val="001F40D7"/>
    <w:rsid w:val="002632A4"/>
    <w:rsid w:val="00267C67"/>
    <w:rsid w:val="00294C27"/>
    <w:rsid w:val="002D2717"/>
    <w:rsid w:val="002E11D5"/>
    <w:rsid w:val="002F4034"/>
    <w:rsid w:val="00351FD6"/>
    <w:rsid w:val="003C26C4"/>
    <w:rsid w:val="003E18BB"/>
    <w:rsid w:val="003F2C71"/>
    <w:rsid w:val="004E0B74"/>
    <w:rsid w:val="004E0C62"/>
    <w:rsid w:val="004F263C"/>
    <w:rsid w:val="005613F5"/>
    <w:rsid w:val="00580897"/>
    <w:rsid w:val="00674DA6"/>
    <w:rsid w:val="006B5258"/>
    <w:rsid w:val="006B6F4B"/>
    <w:rsid w:val="007577DE"/>
    <w:rsid w:val="00767A70"/>
    <w:rsid w:val="00793DF3"/>
    <w:rsid w:val="00834C8C"/>
    <w:rsid w:val="00843DA3"/>
    <w:rsid w:val="00845125"/>
    <w:rsid w:val="00874EC3"/>
    <w:rsid w:val="009478C7"/>
    <w:rsid w:val="009641EF"/>
    <w:rsid w:val="00995AD7"/>
    <w:rsid w:val="00997942"/>
    <w:rsid w:val="00A948BC"/>
    <w:rsid w:val="00B73731"/>
    <w:rsid w:val="00C036C8"/>
    <w:rsid w:val="00C30999"/>
    <w:rsid w:val="00C42889"/>
    <w:rsid w:val="00C462C5"/>
    <w:rsid w:val="00CB1CF1"/>
    <w:rsid w:val="00D62299"/>
    <w:rsid w:val="00D82A3C"/>
    <w:rsid w:val="00D93761"/>
    <w:rsid w:val="00E067E6"/>
    <w:rsid w:val="00EC6A51"/>
    <w:rsid w:val="00ED52AA"/>
    <w:rsid w:val="00F11264"/>
    <w:rsid w:val="00F12800"/>
    <w:rsid w:val="00F646A6"/>
    <w:rsid w:val="00FF5A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55D98"/>
  <w14:defaultImageDpi w14:val="32767"/>
  <w15:chartTrackingRefBased/>
  <w15:docId w15:val="{0AEB0833-95E3-E542-97EE-4FEBB51C0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48BC"/>
    <w:pPr>
      <w:ind w:left="720"/>
      <w:contextualSpacing/>
    </w:pPr>
  </w:style>
  <w:style w:type="table" w:styleId="TableGrid">
    <w:name w:val="Table Grid"/>
    <w:basedOn w:val="TableNormal"/>
    <w:uiPriority w:val="39"/>
    <w:rsid w:val="004E0C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F2C7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F2C71"/>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514718">
      <w:bodyDiv w:val="1"/>
      <w:marLeft w:val="0"/>
      <w:marRight w:val="0"/>
      <w:marTop w:val="0"/>
      <w:marBottom w:val="0"/>
      <w:divBdr>
        <w:top w:val="none" w:sz="0" w:space="0" w:color="auto"/>
        <w:left w:val="none" w:sz="0" w:space="0" w:color="auto"/>
        <w:bottom w:val="none" w:sz="0" w:space="0" w:color="auto"/>
        <w:right w:val="none" w:sz="0" w:space="0" w:color="auto"/>
      </w:divBdr>
    </w:div>
    <w:div w:id="114519591">
      <w:bodyDiv w:val="1"/>
      <w:marLeft w:val="0"/>
      <w:marRight w:val="0"/>
      <w:marTop w:val="0"/>
      <w:marBottom w:val="0"/>
      <w:divBdr>
        <w:top w:val="none" w:sz="0" w:space="0" w:color="auto"/>
        <w:left w:val="none" w:sz="0" w:space="0" w:color="auto"/>
        <w:bottom w:val="none" w:sz="0" w:space="0" w:color="auto"/>
        <w:right w:val="none" w:sz="0" w:space="0" w:color="auto"/>
      </w:divBdr>
    </w:div>
    <w:div w:id="774400532">
      <w:bodyDiv w:val="1"/>
      <w:marLeft w:val="0"/>
      <w:marRight w:val="0"/>
      <w:marTop w:val="0"/>
      <w:marBottom w:val="0"/>
      <w:divBdr>
        <w:top w:val="none" w:sz="0" w:space="0" w:color="auto"/>
        <w:left w:val="none" w:sz="0" w:space="0" w:color="auto"/>
        <w:bottom w:val="none" w:sz="0" w:space="0" w:color="auto"/>
        <w:right w:val="none" w:sz="0" w:space="0" w:color="auto"/>
      </w:divBdr>
    </w:div>
    <w:div w:id="793061779">
      <w:bodyDiv w:val="1"/>
      <w:marLeft w:val="0"/>
      <w:marRight w:val="0"/>
      <w:marTop w:val="0"/>
      <w:marBottom w:val="0"/>
      <w:divBdr>
        <w:top w:val="none" w:sz="0" w:space="0" w:color="auto"/>
        <w:left w:val="none" w:sz="0" w:space="0" w:color="auto"/>
        <w:bottom w:val="none" w:sz="0" w:space="0" w:color="auto"/>
        <w:right w:val="none" w:sz="0" w:space="0" w:color="auto"/>
      </w:divBdr>
    </w:div>
    <w:div w:id="916354853">
      <w:bodyDiv w:val="1"/>
      <w:marLeft w:val="0"/>
      <w:marRight w:val="0"/>
      <w:marTop w:val="0"/>
      <w:marBottom w:val="0"/>
      <w:divBdr>
        <w:top w:val="none" w:sz="0" w:space="0" w:color="auto"/>
        <w:left w:val="none" w:sz="0" w:space="0" w:color="auto"/>
        <w:bottom w:val="none" w:sz="0" w:space="0" w:color="auto"/>
        <w:right w:val="none" w:sz="0" w:space="0" w:color="auto"/>
      </w:divBdr>
    </w:div>
    <w:div w:id="1115951131">
      <w:bodyDiv w:val="1"/>
      <w:marLeft w:val="0"/>
      <w:marRight w:val="0"/>
      <w:marTop w:val="0"/>
      <w:marBottom w:val="0"/>
      <w:divBdr>
        <w:top w:val="none" w:sz="0" w:space="0" w:color="auto"/>
        <w:left w:val="none" w:sz="0" w:space="0" w:color="auto"/>
        <w:bottom w:val="none" w:sz="0" w:space="0" w:color="auto"/>
        <w:right w:val="none" w:sz="0" w:space="0" w:color="auto"/>
      </w:divBdr>
    </w:div>
    <w:div w:id="1317148254">
      <w:bodyDiv w:val="1"/>
      <w:marLeft w:val="0"/>
      <w:marRight w:val="0"/>
      <w:marTop w:val="0"/>
      <w:marBottom w:val="0"/>
      <w:divBdr>
        <w:top w:val="none" w:sz="0" w:space="0" w:color="auto"/>
        <w:left w:val="none" w:sz="0" w:space="0" w:color="auto"/>
        <w:bottom w:val="none" w:sz="0" w:space="0" w:color="auto"/>
        <w:right w:val="none" w:sz="0" w:space="0" w:color="auto"/>
      </w:divBdr>
    </w:div>
    <w:div w:id="1354115666">
      <w:bodyDiv w:val="1"/>
      <w:marLeft w:val="0"/>
      <w:marRight w:val="0"/>
      <w:marTop w:val="0"/>
      <w:marBottom w:val="0"/>
      <w:divBdr>
        <w:top w:val="none" w:sz="0" w:space="0" w:color="auto"/>
        <w:left w:val="none" w:sz="0" w:space="0" w:color="auto"/>
        <w:bottom w:val="none" w:sz="0" w:space="0" w:color="auto"/>
        <w:right w:val="none" w:sz="0" w:space="0" w:color="auto"/>
      </w:divBdr>
    </w:div>
    <w:div w:id="1600065571">
      <w:bodyDiv w:val="1"/>
      <w:marLeft w:val="0"/>
      <w:marRight w:val="0"/>
      <w:marTop w:val="0"/>
      <w:marBottom w:val="0"/>
      <w:divBdr>
        <w:top w:val="none" w:sz="0" w:space="0" w:color="auto"/>
        <w:left w:val="none" w:sz="0" w:space="0" w:color="auto"/>
        <w:bottom w:val="none" w:sz="0" w:space="0" w:color="auto"/>
        <w:right w:val="none" w:sz="0" w:space="0" w:color="auto"/>
      </w:divBdr>
    </w:div>
    <w:div w:id="2075352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4</Pages>
  <Words>1247</Words>
  <Characters>7112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Lalnuntluangi</dc:creator>
  <cp:keywords/>
  <dc:description/>
  <cp:lastModifiedBy>CW</cp:lastModifiedBy>
  <cp:revision>47</cp:revision>
  <cp:lastPrinted>2020-11-24T10:33:00Z</cp:lastPrinted>
  <dcterms:created xsi:type="dcterms:W3CDTF">2019-11-27T16:05:00Z</dcterms:created>
  <dcterms:modified xsi:type="dcterms:W3CDTF">2021-01-22T09:28:00Z</dcterms:modified>
</cp:coreProperties>
</file>