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B70" w:rsidRDefault="00D41B70" w:rsidP="00D41B70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12.13.1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Printing of IEC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342D9B">
        <w:rPr>
          <w:rFonts w:ascii="Times New Roman" w:hAnsi="Times New Roman" w:cs="Times New Roman"/>
          <w:b/>
          <w:sz w:val="24"/>
          <w:szCs w:val="24"/>
          <w:u w:val="single"/>
        </w:rPr>
        <w:t>17.5</w:t>
      </w:r>
      <w:r w:rsidR="000947AE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Lakhs</w:t>
      </w:r>
    </w:p>
    <w:p w:rsidR="00CB7A65" w:rsidRDefault="00CB7A65" w:rsidP="00CB7A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IEC PRINTING</w:t>
      </w:r>
    </w:p>
    <w:p w:rsidR="00CB7A65" w:rsidRDefault="00AF105D" w:rsidP="00CB7A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TB leaflet  5000 nos x 20 – Rs. 10</w:t>
      </w:r>
      <w:r w:rsidR="00CB7A65">
        <w:rPr>
          <w:rFonts w:ascii="Times New Roman" w:hAnsi="Times New Roman" w:cs="Times New Roman"/>
          <w:sz w:val="24"/>
        </w:rPr>
        <w:t>0000</w:t>
      </w:r>
    </w:p>
    <w:p w:rsidR="00CB7A65" w:rsidRDefault="00AF105D" w:rsidP="00CB7A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TB </w:t>
      </w:r>
      <w:r w:rsidR="00CB7A65">
        <w:rPr>
          <w:rFonts w:ascii="Times New Roman" w:hAnsi="Times New Roman" w:cs="Times New Roman"/>
          <w:sz w:val="24"/>
        </w:rPr>
        <w:t>book</w:t>
      </w:r>
      <w:r>
        <w:rPr>
          <w:rFonts w:ascii="Times New Roman" w:hAnsi="Times New Roman" w:cs="Times New Roman"/>
          <w:sz w:val="24"/>
        </w:rPr>
        <w:t>let 5000 nos x 50 – Rs. 250000</w:t>
      </w:r>
    </w:p>
    <w:p w:rsidR="006F57F1" w:rsidRDefault="006F57F1" w:rsidP="00CB7A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TB Poster to be display</w:t>
      </w:r>
      <w:r w:rsidR="00B0550E">
        <w:rPr>
          <w:rFonts w:ascii="Times New Roman" w:hAnsi="Times New Roman" w:cs="Times New Roman"/>
          <w:sz w:val="24"/>
        </w:rPr>
        <w:t xml:space="preserve"> at Health facilities, vehicles etc.</w:t>
      </w:r>
      <w:r w:rsidR="00342D9B">
        <w:rPr>
          <w:rFonts w:ascii="Times New Roman" w:hAnsi="Times New Roman" w:cs="Times New Roman"/>
          <w:sz w:val="24"/>
        </w:rPr>
        <w:t xml:space="preserve"> 1</w:t>
      </w:r>
      <w:r w:rsidR="00AF105D">
        <w:rPr>
          <w:rFonts w:ascii="Times New Roman" w:hAnsi="Times New Roman" w:cs="Times New Roman"/>
          <w:sz w:val="24"/>
        </w:rPr>
        <w:t>000 nos x Rs.300 – Rs.</w:t>
      </w:r>
      <w:r w:rsidR="00342D9B">
        <w:rPr>
          <w:rFonts w:ascii="Times New Roman" w:hAnsi="Times New Roman" w:cs="Times New Roman"/>
          <w:sz w:val="24"/>
        </w:rPr>
        <w:t>300000</w:t>
      </w:r>
    </w:p>
    <w:p w:rsidR="00CB7A65" w:rsidRDefault="00342D9B" w:rsidP="00CB7A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Mini </w:t>
      </w:r>
      <w:r w:rsidR="00CB7A65">
        <w:rPr>
          <w:rFonts w:ascii="Times New Roman" w:hAnsi="Times New Roman" w:cs="Times New Roman"/>
          <w:sz w:val="24"/>
        </w:rPr>
        <w:t xml:space="preserve">Hoarding </w:t>
      </w:r>
      <w:r>
        <w:rPr>
          <w:rFonts w:ascii="Times New Roman" w:hAnsi="Times New Roman" w:cs="Times New Roman"/>
          <w:sz w:val="24"/>
        </w:rPr>
        <w:t>500 nos x 8</w:t>
      </w:r>
      <w:r w:rsidR="00B0550E">
        <w:rPr>
          <w:rFonts w:ascii="Times New Roman" w:hAnsi="Times New Roman" w:cs="Times New Roman"/>
          <w:sz w:val="24"/>
        </w:rPr>
        <w:t xml:space="preserve">00 </w:t>
      </w:r>
      <w:r>
        <w:rPr>
          <w:rFonts w:ascii="Times New Roman" w:hAnsi="Times New Roman" w:cs="Times New Roman"/>
          <w:sz w:val="24"/>
        </w:rPr>
        <w:t>– Rs. 4</w:t>
      </w:r>
      <w:r w:rsidR="00CB7A65">
        <w:rPr>
          <w:rFonts w:ascii="Times New Roman" w:hAnsi="Times New Roman" w:cs="Times New Roman"/>
          <w:sz w:val="24"/>
        </w:rPr>
        <w:t>00000</w:t>
      </w:r>
    </w:p>
    <w:p w:rsidR="00CB7A65" w:rsidRPr="00342D9B" w:rsidRDefault="00342D9B" w:rsidP="00342D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Large Hoarding to be displayed at Aizawl Municipal area @ Rs. 100000 per hoarding per year – 5 nos x Rs. 100000 – Rs. 500000</w:t>
      </w:r>
    </w:p>
    <w:p w:rsidR="006F57F1" w:rsidRDefault="006F57F1" w:rsidP="00CB7A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NTEP Signboards : All the RNTCP signboards at DTC, DMC, TU </w:t>
      </w:r>
      <w:r w:rsidR="00B0550E">
        <w:rPr>
          <w:rFonts w:ascii="Times New Roman" w:hAnsi="Times New Roman" w:cs="Times New Roman"/>
          <w:sz w:val="24"/>
        </w:rPr>
        <w:t xml:space="preserve">(35 NTEP Facilities) </w:t>
      </w:r>
      <w:r>
        <w:rPr>
          <w:rFonts w:ascii="Times New Roman" w:hAnsi="Times New Roman" w:cs="Times New Roman"/>
          <w:sz w:val="24"/>
        </w:rPr>
        <w:t>has to be replaced in the name of NTEP with its new logo.</w:t>
      </w:r>
      <w:r w:rsidR="00B0550E">
        <w:rPr>
          <w:rFonts w:ascii="Times New Roman" w:hAnsi="Times New Roman" w:cs="Times New Roman"/>
          <w:sz w:val="24"/>
        </w:rPr>
        <w:t xml:space="preserve"> Amount proposed – Rs 2,00,000</w:t>
      </w:r>
    </w:p>
    <w:p w:rsidR="00B0550E" w:rsidRDefault="00B0550E" w:rsidP="00B0550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</w:p>
    <w:p w:rsidR="00CB7A65" w:rsidRDefault="00CB7A65" w:rsidP="00CB7A65">
      <w:pPr>
        <w:pStyle w:val="ListParagraph"/>
        <w:rPr>
          <w:rFonts w:ascii="Times New Roman" w:hAnsi="Times New Roman" w:cs="Times New Roman"/>
          <w:sz w:val="24"/>
        </w:rPr>
      </w:pPr>
    </w:p>
    <w:p w:rsidR="00CB7A65" w:rsidRDefault="00CB7A65" w:rsidP="00CB7A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Total – Rs</w:t>
      </w:r>
      <w:r w:rsidR="00342D9B">
        <w:rPr>
          <w:rFonts w:ascii="Times New Roman" w:hAnsi="Times New Roman" w:cs="Times New Roman"/>
          <w:b/>
          <w:sz w:val="24"/>
        </w:rPr>
        <w:t xml:space="preserve"> 17,5</w:t>
      </w:r>
      <w:r w:rsidR="003F577C">
        <w:rPr>
          <w:rFonts w:ascii="Times New Roman" w:hAnsi="Times New Roman" w:cs="Times New Roman"/>
          <w:b/>
          <w:sz w:val="24"/>
        </w:rPr>
        <w:t>0,000</w:t>
      </w:r>
    </w:p>
    <w:p w:rsidR="00CB7A65" w:rsidRDefault="00CB7A65" w:rsidP="00CB7A65">
      <w:pPr>
        <w:rPr>
          <w:rFonts w:ascii="Times New Roman" w:hAnsi="Times New Roman" w:cs="Times New Roman"/>
          <w:sz w:val="24"/>
        </w:rPr>
      </w:pPr>
    </w:p>
    <w:p w:rsidR="00096D9D" w:rsidRDefault="00096D9D" w:rsidP="00CB7A65">
      <w:pPr>
        <w:pStyle w:val="NoSpacing"/>
        <w:ind w:left="720"/>
        <w:jc w:val="both"/>
      </w:pPr>
    </w:p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56F67"/>
    <w:multiLevelType w:val="hybridMultilevel"/>
    <w:tmpl w:val="7D50FED6"/>
    <w:lvl w:ilvl="0" w:tplc="DFC66FC6">
      <w:numFmt w:val="bullet"/>
      <w:lvlText w:val="-"/>
      <w:lvlJc w:val="left"/>
      <w:pPr>
        <w:ind w:left="46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">
    <w:nsid w:val="61DD34BC"/>
    <w:multiLevelType w:val="hybridMultilevel"/>
    <w:tmpl w:val="5AB43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D41B70"/>
    <w:rsid w:val="00055D97"/>
    <w:rsid w:val="000947AE"/>
    <w:rsid w:val="00096D9D"/>
    <w:rsid w:val="000C1EB8"/>
    <w:rsid w:val="00342D9B"/>
    <w:rsid w:val="00362514"/>
    <w:rsid w:val="00380AA0"/>
    <w:rsid w:val="003F577C"/>
    <w:rsid w:val="006F57F1"/>
    <w:rsid w:val="00AB4993"/>
    <w:rsid w:val="00AF105D"/>
    <w:rsid w:val="00B0550E"/>
    <w:rsid w:val="00BE0CAE"/>
    <w:rsid w:val="00CB7A65"/>
    <w:rsid w:val="00D41B70"/>
    <w:rsid w:val="00D44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1B70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CB7A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7</cp:revision>
  <dcterms:created xsi:type="dcterms:W3CDTF">2019-01-21T10:05:00Z</dcterms:created>
  <dcterms:modified xsi:type="dcterms:W3CDTF">2021-03-03T08:42:00Z</dcterms:modified>
</cp:coreProperties>
</file>